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701B" w14:textId="41FC9911" w:rsidR="00011667" w:rsidRPr="003C460D" w:rsidRDefault="00011667" w:rsidP="00204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460D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="00204BDF" w:rsidRPr="003C460D">
        <w:rPr>
          <w:rFonts w:ascii="Times New Roman" w:hAnsi="Times New Roman" w:cs="Times New Roman"/>
          <w:b/>
          <w:bCs/>
          <w:sz w:val="36"/>
          <w:szCs w:val="36"/>
        </w:rPr>
        <w:t xml:space="preserve">ировой рынок зерна: </w:t>
      </w:r>
      <w:r w:rsidR="00603DF4" w:rsidRPr="003C460D">
        <w:rPr>
          <w:rFonts w:ascii="Times New Roman" w:hAnsi="Times New Roman" w:cs="Times New Roman"/>
          <w:b/>
          <w:bCs/>
          <w:sz w:val="36"/>
          <w:szCs w:val="36"/>
        </w:rPr>
        <w:t>жд</w:t>
      </w:r>
      <w:r w:rsidR="00682709" w:rsidRPr="003C460D">
        <w:rPr>
          <w:rFonts w:ascii="Times New Roman" w:hAnsi="Times New Roman" w:cs="Times New Roman"/>
          <w:b/>
          <w:bCs/>
          <w:sz w:val="36"/>
          <w:szCs w:val="36"/>
        </w:rPr>
        <w:t>ет ли нас глобальный</w:t>
      </w:r>
      <w:r w:rsidR="00603DF4" w:rsidRPr="003C460D">
        <w:rPr>
          <w:rFonts w:ascii="Times New Roman" w:hAnsi="Times New Roman" w:cs="Times New Roman"/>
          <w:b/>
          <w:bCs/>
          <w:sz w:val="36"/>
          <w:szCs w:val="36"/>
        </w:rPr>
        <w:t xml:space="preserve"> голод?</w:t>
      </w:r>
    </w:p>
    <w:p w14:paraId="749FACBA" w14:textId="0F1A5A52" w:rsidR="00204BDF" w:rsidRPr="003C460D" w:rsidRDefault="00204BDF" w:rsidP="00204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E9EAF" w14:textId="27F346C6" w:rsidR="00E7705E" w:rsidRPr="003C460D" w:rsidRDefault="008B024D" w:rsidP="0020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0416F7" w:rsidRPr="003C460D">
        <w:rPr>
          <w:rFonts w:ascii="Times New Roman" w:hAnsi="Times New Roman" w:cs="Times New Roman"/>
          <w:sz w:val="28"/>
          <w:szCs w:val="28"/>
        </w:rPr>
        <w:t xml:space="preserve">появилось много </w:t>
      </w:r>
      <w:r w:rsidR="00150638" w:rsidRPr="003C460D">
        <w:rPr>
          <w:rFonts w:ascii="Times New Roman" w:hAnsi="Times New Roman" w:cs="Times New Roman"/>
          <w:sz w:val="28"/>
          <w:szCs w:val="28"/>
        </w:rPr>
        <w:t>оценок развития мировой продовольственной ситуации. О</w:t>
      </w:r>
      <w:r w:rsidR="000416F7" w:rsidRPr="003C460D">
        <w:rPr>
          <w:rFonts w:ascii="Times New Roman" w:hAnsi="Times New Roman" w:cs="Times New Roman"/>
          <w:sz w:val="28"/>
          <w:szCs w:val="28"/>
        </w:rPr>
        <w:t>сновной</w:t>
      </w:r>
      <w:r w:rsidR="00150638" w:rsidRPr="003C460D">
        <w:rPr>
          <w:rFonts w:ascii="Times New Roman" w:hAnsi="Times New Roman" w:cs="Times New Roman"/>
          <w:sz w:val="28"/>
          <w:szCs w:val="28"/>
        </w:rPr>
        <w:t xml:space="preserve"> (</w:t>
      </w:r>
      <w:r w:rsidRPr="003C460D">
        <w:rPr>
          <w:rFonts w:ascii="Times New Roman" w:hAnsi="Times New Roman" w:cs="Times New Roman"/>
          <w:sz w:val="28"/>
          <w:szCs w:val="28"/>
        </w:rPr>
        <w:t>а част</w:t>
      </w:r>
      <w:r w:rsidR="007260D1" w:rsidRPr="003C460D">
        <w:rPr>
          <w:rFonts w:ascii="Times New Roman" w:hAnsi="Times New Roman" w:cs="Times New Roman"/>
          <w:sz w:val="28"/>
          <w:szCs w:val="28"/>
        </w:rPr>
        <w:t>о и</w:t>
      </w:r>
      <w:r w:rsidRPr="003C460D">
        <w:rPr>
          <w:rFonts w:ascii="Times New Roman" w:hAnsi="Times New Roman" w:cs="Times New Roman"/>
          <w:sz w:val="28"/>
          <w:szCs w:val="28"/>
        </w:rPr>
        <w:t xml:space="preserve"> единственной</w:t>
      </w:r>
      <w:r w:rsidR="00150638" w:rsidRPr="003C460D">
        <w:rPr>
          <w:rFonts w:ascii="Times New Roman" w:hAnsi="Times New Roman" w:cs="Times New Roman"/>
          <w:sz w:val="28"/>
          <w:szCs w:val="28"/>
        </w:rPr>
        <w:t>)</w:t>
      </w:r>
      <w:r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0416F7" w:rsidRPr="003C460D">
        <w:rPr>
          <w:rFonts w:ascii="Times New Roman" w:hAnsi="Times New Roman" w:cs="Times New Roman"/>
          <w:sz w:val="28"/>
          <w:szCs w:val="28"/>
        </w:rPr>
        <w:t xml:space="preserve">причиной </w:t>
      </w:r>
      <w:r w:rsidR="00150638" w:rsidRPr="003C460D">
        <w:rPr>
          <w:rFonts w:ascii="Times New Roman" w:hAnsi="Times New Roman" w:cs="Times New Roman"/>
          <w:sz w:val="28"/>
          <w:szCs w:val="28"/>
        </w:rPr>
        <w:t xml:space="preserve">нынешних </w:t>
      </w:r>
      <w:r w:rsidR="00914624" w:rsidRPr="003C460D">
        <w:rPr>
          <w:rFonts w:ascii="Times New Roman" w:hAnsi="Times New Roman" w:cs="Times New Roman"/>
          <w:sz w:val="28"/>
          <w:szCs w:val="28"/>
        </w:rPr>
        <w:t xml:space="preserve">рекордно </w:t>
      </w:r>
      <w:r w:rsidR="00E7705E" w:rsidRPr="003C460D">
        <w:rPr>
          <w:rFonts w:ascii="Times New Roman" w:hAnsi="Times New Roman" w:cs="Times New Roman"/>
          <w:sz w:val="28"/>
          <w:szCs w:val="28"/>
        </w:rPr>
        <w:t>высоких цен на зерно</w:t>
      </w:r>
      <w:r w:rsidR="00150638" w:rsidRPr="003C460D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E7705E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150638" w:rsidRPr="003C460D">
        <w:rPr>
          <w:rFonts w:ascii="Times New Roman" w:hAnsi="Times New Roman" w:cs="Times New Roman"/>
          <w:sz w:val="28"/>
          <w:szCs w:val="28"/>
        </w:rPr>
        <w:t>уход с рынка Украины и России</w:t>
      </w:r>
      <w:r w:rsidR="00E7705E" w:rsidRPr="003C460D">
        <w:rPr>
          <w:rFonts w:ascii="Times New Roman" w:hAnsi="Times New Roman" w:cs="Times New Roman"/>
          <w:sz w:val="28"/>
          <w:szCs w:val="28"/>
        </w:rPr>
        <w:t xml:space="preserve">. </w:t>
      </w:r>
      <w:r w:rsidR="00914624" w:rsidRPr="003C460D">
        <w:rPr>
          <w:rFonts w:ascii="Times New Roman" w:hAnsi="Times New Roman" w:cs="Times New Roman"/>
          <w:sz w:val="28"/>
          <w:szCs w:val="28"/>
        </w:rPr>
        <w:t>Д</w:t>
      </w:r>
      <w:r w:rsidR="00150638" w:rsidRPr="003C460D">
        <w:rPr>
          <w:rFonts w:ascii="Times New Roman" w:hAnsi="Times New Roman" w:cs="Times New Roman"/>
          <w:sz w:val="28"/>
          <w:szCs w:val="28"/>
        </w:rPr>
        <w:t xml:space="preserve">ругой немаловажный фактор </w:t>
      </w:r>
      <w:r w:rsidR="00914624" w:rsidRPr="003C460D">
        <w:rPr>
          <w:rFonts w:ascii="Times New Roman" w:hAnsi="Times New Roman" w:cs="Times New Roman"/>
          <w:sz w:val="28"/>
          <w:szCs w:val="28"/>
        </w:rPr>
        <w:t>–</w:t>
      </w:r>
      <w:r w:rsidR="00150638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914624" w:rsidRPr="003C460D">
        <w:rPr>
          <w:rFonts w:ascii="Times New Roman" w:hAnsi="Times New Roman" w:cs="Times New Roman"/>
          <w:sz w:val="28"/>
          <w:szCs w:val="28"/>
        </w:rPr>
        <w:t xml:space="preserve">засуха в США, Канаде и Франции. </w:t>
      </w:r>
      <w:r w:rsidR="007F1A6B" w:rsidRPr="003C460D">
        <w:rPr>
          <w:rFonts w:ascii="Times New Roman" w:hAnsi="Times New Roman" w:cs="Times New Roman"/>
          <w:sz w:val="28"/>
          <w:szCs w:val="28"/>
        </w:rPr>
        <w:t xml:space="preserve">В этой связи предсказывается </w:t>
      </w:r>
      <w:r w:rsidR="00914624" w:rsidRPr="003C460D">
        <w:rPr>
          <w:rFonts w:ascii="Times New Roman" w:hAnsi="Times New Roman" w:cs="Times New Roman"/>
          <w:sz w:val="28"/>
          <w:szCs w:val="28"/>
        </w:rPr>
        <w:t xml:space="preserve">серьезное </w:t>
      </w:r>
      <w:r w:rsidR="007F1A6B" w:rsidRPr="003C460D">
        <w:rPr>
          <w:rFonts w:ascii="Times New Roman" w:hAnsi="Times New Roman" w:cs="Times New Roman"/>
          <w:sz w:val="28"/>
          <w:szCs w:val="28"/>
        </w:rPr>
        <w:t>обострение мировой продовольственной ситуации в мире и чуть</w:t>
      </w:r>
      <w:r w:rsidR="00682709" w:rsidRPr="003C460D">
        <w:rPr>
          <w:rFonts w:ascii="Times New Roman" w:hAnsi="Times New Roman" w:cs="Times New Roman"/>
          <w:sz w:val="28"/>
          <w:szCs w:val="28"/>
        </w:rPr>
        <w:t xml:space="preserve"> ли</w:t>
      </w:r>
      <w:r w:rsidR="007F1A6B" w:rsidRPr="003C460D">
        <w:rPr>
          <w:rFonts w:ascii="Times New Roman" w:hAnsi="Times New Roman" w:cs="Times New Roman"/>
          <w:sz w:val="28"/>
          <w:szCs w:val="28"/>
        </w:rPr>
        <w:t xml:space="preserve"> не глобальный голод.</w:t>
      </w:r>
    </w:p>
    <w:p w14:paraId="1F824DE0" w14:textId="0677D4D1" w:rsidR="00150638" w:rsidRPr="003C460D" w:rsidRDefault="003C460D" w:rsidP="0020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A6B" w:rsidRPr="003C460D">
        <w:rPr>
          <w:rFonts w:ascii="Times New Roman" w:hAnsi="Times New Roman" w:cs="Times New Roman"/>
          <w:sz w:val="28"/>
          <w:szCs w:val="28"/>
        </w:rPr>
        <w:t xml:space="preserve">опробуем разобраться, насколько обоснованы подобные </w:t>
      </w:r>
      <w:r w:rsidR="00582E39" w:rsidRPr="003C460D">
        <w:rPr>
          <w:rFonts w:ascii="Times New Roman" w:hAnsi="Times New Roman" w:cs="Times New Roman"/>
          <w:sz w:val="28"/>
          <w:szCs w:val="28"/>
        </w:rPr>
        <w:t xml:space="preserve">оценки. </w:t>
      </w:r>
    </w:p>
    <w:p w14:paraId="7690DFB1" w14:textId="77777777" w:rsidR="003E4345" w:rsidRPr="003C460D" w:rsidRDefault="003E4345" w:rsidP="00204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6FF31" w14:textId="270E9C5A" w:rsidR="00150638" w:rsidRPr="003C460D" w:rsidRDefault="00150638" w:rsidP="0020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b/>
          <w:bCs/>
          <w:sz w:val="28"/>
          <w:szCs w:val="28"/>
        </w:rPr>
        <w:t>Ценовая ситуация</w:t>
      </w:r>
    </w:p>
    <w:p w14:paraId="6715AEC6" w14:textId="4826E664" w:rsidR="00E7705E" w:rsidRPr="003C460D" w:rsidRDefault="007F1A6B" w:rsidP="0072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914624" w:rsidRPr="003C460D">
        <w:rPr>
          <w:rFonts w:ascii="Times New Roman" w:hAnsi="Times New Roman" w:cs="Times New Roman"/>
          <w:sz w:val="28"/>
          <w:szCs w:val="28"/>
        </w:rPr>
        <w:t>необходимо</w:t>
      </w:r>
      <w:r w:rsidR="0034214F" w:rsidRPr="003C460D">
        <w:rPr>
          <w:rFonts w:ascii="Times New Roman" w:hAnsi="Times New Roman" w:cs="Times New Roman"/>
          <w:sz w:val="28"/>
          <w:szCs w:val="28"/>
        </w:rPr>
        <w:t xml:space="preserve"> учитывать, что</w:t>
      </w:r>
      <w:r w:rsidR="00B77A8A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8B024D" w:rsidRPr="003C460D">
        <w:rPr>
          <w:rFonts w:ascii="Times New Roman" w:hAnsi="Times New Roman" w:cs="Times New Roman"/>
          <w:sz w:val="28"/>
          <w:szCs w:val="28"/>
        </w:rPr>
        <w:t xml:space="preserve">мировые </w:t>
      </w:r>
      <w:r w:rsidR="00B77A8A" w:rsidRPr="003C460D">
        <w:rPr>
          <w:rFonts w:ascii="Times New Roman" w:hAnsi="Times New Roman" w:cs="Times New Roman"/>
          <w:sz w:val="28"/>
          <w:szCs w:val="28"/>
        </w:rPr>
        <w:t>ц</w:t>
      </w:r>
      <w:r w:rsidR="00276BD3" w:rsidRPr="003C460D">
        <w:rPr>
          <w:rFonts w:ascii="Times New Roman" w:hAnsi="Times New Roman" w:cs="Times New Roman"/>
          <w:sz w:val="28"/>
          <w:szCs w:val="28"/>
        </w:rPr>
        <w:t>ены на продовольствие</w:t>
      </w:r>
      <w:r w:rsidR="007260D1" w:rsidRPr="003C460D">
        <w:rPr>
          <w:rFonts w:ascii="Times New Roman" w:hAnsi="Times New Roman" w:cs="Times New Roman"/>
          <w:sz w:val="28"/>
          <w:szCs w:val="28"/>
        </w:rPr>
        <w:t xml:space="preserve">, в том числе и на зерно, </w:t>
      </w:r>
      <w:r w:rsidR="00276BD3" w:rsidRPr="003C460D">
        <w:rPr>
          <w:rFonts w:ascii="Times New Roman" w:hAnsi="Times New Roman" w:cs="Times New Roman"/>
          <w:sz w:val="28"/>
          <w:szCs w:val="28"/>
        </w:rPr>
        <w:t xml:space="preserve">зависят от целого ряда факторов. К их числу относятся погодно-климатические условия, стихийные бедствия, состояние мировой экономики, </w:t>
      </w:r>
      <w:r w:rsidR="00231DCA" w:rsidRPr="003C460D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3D606C" w:rsidRPr="003C460D">
        <w:rPr>
          <w:rFonts w:ascii="Times New Roman" w:hAnsi="Times New Roman" w:cs="Times New Roman"/>
          <w:sz w:val="28"/>
          <w:szCs w:val="28"/>
        </w:rPr>
        <w:t>устойчивость</w:t>
      </w:r>
      <w:r w:rsidR="00162B06" w:rsidRPr="003C460D">
        <w:rPr>
          <w:rFonts w:ascii="Times New Roman" w:hAnsi="Times New Roman" w:cs="Times New Roman"/>
          <w:sz w:val="28"/>
          <w:szCs w:val="28"/>
        </w:rPr>
        <w:t xml:space="preserve">, </w:t>
      </w:r>
      <w:r w:rsidR="00231DCA" w:rsidRPr="003C460D">
        <w:rPr>
          <w:rFonts w:ascii="Times New Roman" w:hAnsi="Times New Roman" w:cs="Times New Roman"/>
          <w:sz w:val="28"/>
          <w:szCs w:val="28"/>
        </w:rPr>
        <w:t xml:space="preserve">политическая стабильность в различных странах, </w:t>
      </w:r>
      <w:r w:rsidR="00162B06" w:rsidRPr="003C460D">
        <w:rPr>
          <w:rFonts w:ascii="Times New Roman" w:hAnsi="Times New Roman" w:cs="Times New Roman"/>
          <w:sz w:val="28"/>
          <w:szCs w:val="28"/>
        </w:rPr>
        <w:t>социальные волнения</w:t>
      </w:r>
      <w:r w:rsidR="007260D1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162B06" w:rsidRPr="003C460D">
        <w:rPr>
          <w:rFonts w:ascii="Times New Roman" w:hAnsi="Times New Roman" w:cs="Times New Roman"/>
          <w:sz w:val="28"/>
          <w:szCs w:val="28"/>
        </w:rPr>
        <w:t xml:space="preserve">и т.д. </w:t>
      </w:r>
      <w:r w:rsidR="0060753F" w:rsidRPr="003C460D">
        <w:rPr>
          <w:rFonts w:ascii="Times New Roman" w:hAnsi="Times New Roman" w:cs="Times New Roman"/>
          <w:sz w:val="28"/>
          <w:szCs w:val="28"/>
        </w:rPr>
        <w:t xml:space="preserve">Не вполне продуманные и просчитанные действия различных государств дестабилизируют политическую, экономическую и финансовую ситуацию в мире и прямо или косвенно ведут к повышению цен на зерно и другое продовольствие. </w:t>
      </w:r>
    </w:p>
    <w:p w14:paraId="24802EAE" w14:textId="21DF02C2" w:rsidR="00162B06" w:rsidRPr="003C460D" w:rsidRDefault="007260D1" w:rsidP="0016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>Следует также</w:t>
      </w:r>
      <w:r w:rsidR="00B77A8A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8B024D" w:rsidRPr="003C460D">
        <w:rPr>
          <w:rFonts w:ascii="Times New Roman" w:hAnsi="Times New Roman" w:cs="Times New Roman"/>
          <w:sz w:val="28"/>
          <w:szCs w:val="28"/>
        </w:rPr>
        <w:t>отметить</w:t>
      </w:r>
      <w:r w:rsidR="00B77A8A" w:rsidRPr="003C460D">
        <w:rPr>
          <w:rFonts w:ascii="Times New Roman" w:hAnsi="Times New Roman" w:cs="Times New Roman"/>
          <w:sz w:val="28"/>
          <w:szCs w:val="28"/>
        </w:rPr>
        <w:t xml:space="preserve">, что </w:t>
      </w:r>
      <w:r w:rsidR="0060753F" w:rsidRPr="003C460D">
        <w:rPr>
          <w:rFonts w:ascii="Times New Roman" w:hAnsi="Times New Roman" w:cs="Times New Roman"/>
          <w:sz w:val="28"/>
          <w:szCs w:val="28"/>
        </w:rPr>
        <w:t>резкий рост мировых цен на зерно начался отнюдь не с нынешнего года. Дело в том, что с</w:t>
      </w:r>
      <w:r w:rsidR="00162B06" w:rsidRPr="003C460D">
        <w:rPr>
          <w:rFonts w:ascii="Times New Roman" w:hAnsi="Times New Roman" w:cs="Times New Roman"/>
          <w:sz w:val="28"/>
          <w:szCs w:val="28"/>
        </w:rPr>
        <w:t xml:space="preserve">уществуют длительные периоды роста </w:t>
      </w:r>
      <w:r w:rsidR="00796783" w:rsidRPr="003C460D">
        <w:rPr>
          <w:rFonts w:ascii="Times New Roman" w:hAnsi="Times New Roman" w:cs="Times New Roman"/>
          <w:sz w:val="28"/>
          <w:szCs w:val="28"/>
        </w:rPr>
        <w:t xml:space="preserve">мировых </w:t>
      </w:r>
      <w:r w:rsidR="00162B06" w:rsidRPr="003C460D">
        <w:rPr>
          <w:rFonts w:ascii="Times New Roman" w:hAnsi="Times New Roman" w:cs="Times New Roman"/>
          <w:sz w:val="28"/>
          <w:szCs w:val="28"/>
        </w:rPr>
        <w:t xml:space="preserve">цен на продовольствие. </w:t>
      </w:r>
      <w:r w:rsidR="00603DF4" w:rsidRPr="003C460D">
        <w:rPr>
          <w:rFonts w:ascii="Times New Roman" w:hAnsi="Times New Roman" w:cs="Times New Roman"/>
          <w:sz w:val="28"/>
          <w:szCs w:val="28"/>
        </w:rPr>
        <w:t>Та</w:t>
      </w:r>
      <w:r w:rsidR="0060753F" w:rsidRPr="003C460D">
        <w:rPr>
          <w:rFonts w:ascii="Times New Roman" w:hAnsi="Times New Roman" w:cs="Times New Roman"/>
          <w:sz w:val="28"/>
          <w:szCs w:val="28"/>
        </w:rPr>
        <w:t xml:space="preserve">кой </w:t>
      </w:r>
      <w:r w:rsidR="00162B06" w:rsidRPr="003C460D">
        <w:rPr>
          <w:rFonts w:ascii="Times New Roman" w:hAnsi="Times New Roman" w:cs="Times New Roman"/>
          <w:sz w:val="28"/>
          <w:szCs w:val="28"/>
        </w:rPr>
        <w:t>период наблюдался</w:t>
      </w:r>
      <w:r w:rsidR="00603DF4" w:rsidRPr="003C460D">
        <w:rPr>
          <w:rFonts w:ascii="Times New Roman" w:hAnsi="Times New Roman" w:cs="Times New Roman"/>
          <w:sz w:val="28"/>
          <w:szCs w:val="28"/>
        </w:rPr>
        <w:t>, в частности</w:t>
      </w:r>
      <w:r w:rsidR="00682709" w:rsidRPr="003C460D">
        <w:rPr>
          <w:rFonts w:ascii="Times New Roman" w:hAnsi="Times New Roman" w:cs="Times New Roman"/>
          <w:sz w:val="28"/>
          <w:szCs w:val="28"/>
        </w:rPr>
        <w:t>,</w:t>
      </w:r>
      <w:r w:rsidR="00162B06" w:rsidRPr="003C460D">
        <w:rPr>
          <w:rFonts w:ascii="Times New Roman" w:hAnsi="Times New Roman" w:cs="Times New Roman"/>
          <w:sz w:val="28"/>
          <w:szCs w:val="28"/>
        </w:rPr>
        <w:t xml:space="preserve"> с 2009 г. по 2011 г., когда цены </w:t>
      </w:r>
      <w:r w:rsidR="00796783" w:rsidRPr="003C460D">
        <w:rPr>
          <w:rFonts w:ascii="Times New Roman" w:hAnsi="Times New Roman" w:cs="Times New Roman"/>
          <w:sz w:val="28"/>
          <w:szCs w:val="28"/>
        </w:rPr>
        <w:t xml:space="preserve">на основные виды продовольствия </w:t>
      </w:r>
      <w:r w:rsidR="00162B06" w:rsidRPr="003C460D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796783" w:rsidRPr="003C460D">
        <w:rPr>
          <w:rFonts w:ascii="Times New Roman" w:hAnsi="Times New Roman" w:cs="Times New Roman"/>
          <w:sz w:val="28"/>
          <w:szCs w:val="28"/>
        </w:rPr>
        <w:t>почти</w:t>
      </w:r>
      <w:r w:rsidR="00AF3BAE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796783" w:rsidRPr="003C460D">
        <w:rPr>
          <w:rFonts w:ascii="Times New Roman" w:hAnsi="Times New Roman" w:cs="Times New Roman"/>
          <w:sz w:val="28"/>
          <w:szCs w:val="28"/>
        </w:rPr>
        <w:t xml:space="preserve">в полтора раза. </w:t>
      </w:r>
      <w:r w:rsidR="00162B06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8B024D" w:rsidRPr="003C460D">
        <w:rPr>
          <w:rFonts w:ascii="Times New Roman" w:hAnsi="Times New Roman" w:cs="Times New Roman"/>
          <w:sz w:val="28"/>
          <w:szCs w:val="28"/>
        </w:rPr>
        <w:t>И н</w:t>
      </w:r>
      <w:r w:rsidR="00AF3BAE" w:rsidRPr="003C460D">
        <w:rPr>
          <w:rFonts w:ascii="Times New Roman" w:hAnsi="Times New Roman" w:cs="Times New Roman"/>
          <w:sz w:val="28"/>
          <w:szCs w:val="28"/>
        </w:rPr>
        <w:t>ынешний период высоких цен начался</w:t>
      </w:r>
      <w:r w:rsidR="00CC4E50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AF3BAE" w:rsidRPr="003C460D">
        <w:rPr>
          <w:rFonts w:ascii="Times New Roman" w:hAnsi="Times New Roman" w:cs="Times New Roman"/>
          <w:sz w:val="28"/>
          <w:szCs w:val="28"/>
        </w:rPr>
        <w:t xml:space="preserve">еще два года назад - </w:t>
      </w:r>
      <w:r w:rsidR="008B024D" w:rsidRPr="003C460D">
        <w:rPr>
          <w:rFonts w:ascii="Times New Roman" w:hAnsi="Times New Roman" w:cs="Times New Roman"/>
          <w:sz w:val="28"/>
          <w:szCs w:val="28"/>
        </w:rPr>
        <w:t>в течение 2020-2021 гг. цены возросли почти на треть</w:t>
      </w:r>
      <w:r w:rsidR="00AF3BAE" w:rsidRPr="003C460D">
        <w:rPr>
          <w:rFonts w:ascii="Times New Roman" w:hAnsi="Times New Roman" w:cs="Times New Roman"/>
          <w:sz w:val="28"/>
          <w:szCs w:val="28"/>
        </w:rPr>
        <w:t>.</w:t>
      </w:r>
      <w:r w:rsidR="008B024D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682709" w:rsidRPr="003C460D">
        <w:rPr>
          <w:rFonts w:ascii="Times New Roman" w:hAnsi="Times New Roman" w:cs="Times New Roman"/>
          <w:sz w:val="28"/>
          <w:szCs w:val="28"/>
        </w:rPr>
        <w:t xml:space="preserve"> Поэтому объяснять нынешний рекордно высокий уровень мировых цен </w:t>
      </w:r>
      <w:r w:rsidR="00514035" w:rsidRPr="003C460D">
        <w:rPr>
          <w:rFonts w:ascii="Times New Roman" w:hAnsi="Times New Roman" w:cs="Times New Roman"/>
          <w:sz w:val="28"/>
          <w:szCs w:val="28"/>
        </w:rPr>
        <w:t xml:space="preserve">исключительно событиями, связанными с Украиной, не вполне корректно.  </w:t>
      </w:r>
    </w:p>
    <w:p w14:paraId="116BB1BA" w14:textId="1A7D63FC" w:rsidR="00162B06" w:rsidRPr="003C460D" w:rsidRDefault="00AD0EA9" w:rsidP="0020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>С января по март и</w:t>
      </w:r>
      <w:r w:rsidR="007F1A6B" w:rsidRPr="003C460D">
        <w:rPr>
          <w:rFonts w:ascii="Times New Roman" w:hAnsi="Times New Roman" w:cs="Times New Roman"/>
          <w:sz w:val="28"/>
          <w:szCs w:val="28"/>
        </w:rPr>
        <w:t>ндекс продовольственных цен ФАО</w:t>
      </w:r>
      <w:r w:rsidR="00682709" w:rsidRPr="003C460D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Pr="003C460D">
        <w:rPr>
          <w:rFonts w:ascii="Times New Roman" w:hAnsi="Times New Roman" w:cs="Times New Roman"/>
          <w:sz w:val="28"/>
          <w:szCs w:val="28"/>
        </w:rPr>
        <w:t xml:space="preserve"> увеличился на 8,6% - со 135,6 до 159,7 пунктов</w:t>
      </w:r>
      <w:r w:rsidR="00CC4E50" w:rsidRPr="003C460D">
        <w:rPr>
          <w:rFonts w:ascii="Times New Roman" w:hAnsi="Times New Roman" w:cs="Times New Roman"/>
          <w:sz w:val="28"/>
          <w:szCs w:val="28"/>
        </w:rPr>
        <w:t xml:space="preserve"> (за основу взят период 2014-2016 гг.)</w:t>
      </w:r>
      <w:r w:rsidRPr="003C460D">
        <w:rPr>
          <w:rFonts w:ascii="Times New Roman" w:hAnsi="Times New Roman" w:cs="Times New Roman"/>
          <w:sz w:val="28"/>
          <w:szCs w:val="28"/>
        </w:rPr>
        <w:t>, однако в последующие месяцы начал снижаться.</w:t>
      </w:r>
      <w:r w:rsidR="00682709" w:rsidRPr="003C460D">
        <w:rPr>
          <w:rFonts w:ascii="Times New Roman" w:hAnsi="Times New Roman" w:cs="Times New Roman"/>
          <w:sz w:val="28"/>
          <w:szCs w:val="28"/>
        </w:rPr>
        <w:t xml:space="preserve"> В этой связи прогнозировать серьезное обострение мировой продовольственной </w:t>
      </w:r>
      <w:r w:rsidR="00AE0D51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514035" w:rsidRPr="003C460D">
        <w:rPr>
          <w:rFonts w:ascii="Times New Roman" w:hAnsi="Times New Roman" w:cs="Times New Roman"/>
          <w:sz w:val="28"/>
          <w:szCs w:val="28"/>
        </w:rPr>
        <w:t>было бы преждевременно.</w:t>
      </w:r>
    </w:p>
    <w:p w14:paraId="0A6A320C" w14:textId="77777777" w:rsidR="003E4345" w:rsidRPr="003C460D" w:rsidRDefault="003E4345" w:rsidP="00BC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20FA9" w14:textId="4A8C7B7C" w:rsidR="00BC100F" w:rsidRPr="003C460D" w:rsidRDefault="008A391D" w:rsidP="00BC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60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«игроки» </w:t>
      </w:r>
      <w:r w:rsidR="00BC100F" w:rsidRPr="003C460D">
        <w:rPr>
          <w:rFonts w:ascii="Times New Roman" w:hAnsi="Times New Roman" w:cs="Times New Roman"/>
          <w:b/>
          <w:bCs/>
          <w:sz w:val="28"/>
          <w:szCs w:val="28"/>
        </w:rPr>
        <w:t>на мировом рынке зерна</w:t>
      </w:r>
    </w:p>
    <w:p w14:paraId="2633A0D3" w14:textId="1AEA1973" w:rsidR="00617EFE" w:rsidRPr="003C460D" w:rsidRDefault="00514035" w:rsidP="00BC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>Традиционно ситуацию на мировом рынке зерна определя</w:t>
      </w:r>
      <w:r w:rsidR="00617EFE" w:rsidRPr="003C460D">
        <w:rPr>
          <w:rFonts w:ascii="Times New Roman" w:hAnsi="Times New Roman" w:cs="Times New Roman"/>
          <w:sz w:val="28"/>
          <w:szCs w:val="28"/>
        </w:rPr>
        <w:t>ют</w:t>
      </w:r>
      <w:r w:rsidRPr="003C460D">
        <w:rPr>
          <w:rFonts w:ascii="Times New Roman" w:hAnsi="Times New Roman" w:cs="Times New Roman"/>
          <w:sz w:val="28"/>
          <w:szCs w:val="28"/>
        </w:rPr>
        <w:t xml:space="preserve"> пят</w:t>
      </w:r>
      <w:r w:rsidR="008A391D" w:rsidRPr="003C460D">
        <w:rPr>
          <w:rFonts w:ascii="Times New Roman" w:hAnsi="Times New Roman" w:cs="Times New Roman"/>
          <w:sz w:val="28"/>
          <w:szCs w:val="28"/>
        </w:rPr>
        <w:t>ь</w:t>
      </w:r>
      <w:r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8A391D" w:rsidRPr="003C460D">
        <w:rPr>
          <w:rFonts w:ascii="Times New Roman" w:hAnsi="Times New Roman" w:cs="Times New Roman"/>
          <w:sz w:val="28"/>
          <w:szCs w:val="28"/>
        </w:rPr>
        <w:t xml:space="preserve">крупнейших экспортеров: США, ЕС, Канада, Аргентина и Австралия. </w:t>
      </w:r>
      <w:r w:rsidR="003C460D">
        <w:rPr>
          <w:rFonts w:ascii="Times New Roman" w:hAnsi="Times New Roman" w:cs="Times New Roman"/>
          <w:sz w:val="28"/>
          <w:szCs w:val="28"/>
        </w:rPr>
        <w:t xml:space="preserve">Именно ситуация в </w:t>
      </w:r>
      <w:r w:rsidR="00617EFE" w:rsidRPr="003C460D">
        <w:rPr>
          <w:rFonts w:ascii="Times New Roman" w:hAnsi="Times New Roman" w:cs="Times New Roman"/>
          <w:sz w:val="28"/>
          <w:szCs w:val="28"/>
        </w:rPr>
        <w:t>ведущи</w:t>
      </w:r>
      <w:r w:rsidR="003C460D">
        <w:rPr>
          <w:rFonts w:ascii="Times New Roman" w:hAnsi="Times New Roman" w:cs="Times New Roman"/>
          <w:sz w:val="28"/>
          <w:szCs w:val="28"/>
        </w:rPr>
        <w:t>х</w:t>
      </w:r>
      <w:r w:rsidR="00617EFE" w:rsidRPr="003C460D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3C460D">
        <w:rPr>
          <w:rFonts w:ascii="Times New Roman" w:hAnsi="Times New Roman" w:cs="Times New Roman"/>
          <w:sz w:val="28"/>
          <w:szCs w:val="28"/>
        </w:rPr>
        <w:t>ах</w:t>
      </w:r>
      <w:r w:rsidR="00617EFE" w:rsidRPr="003C460D">
        <w:rPr>
          <w:rFonts w:ascii="Times New Roman" w:hAnsi="Times New Roman" w:cs="Times New Roman"/>
          <w:sz w:val="28"/>
          <w:szCs w:val="28"/>
        </w:rPr>
        <w:t>-поставщиках и определя</w:t>
      </w:r>
      <w:r w:rsidR="003C460D">
        <w:rPr>
          <w:rFonts w:ascii="Times New Roman" w:hAnsi="Times New Roman" w:cs="Times New Roman"/>
          <w:sz w:val="28"/>
          <w:szCs w:val="28"/>
        </w:rPr>
        <w:t>е</w:t>
      </w:r>
      <w:r w:rsidR="00617EFE" w:rsidRPr="003C460D">
        <w:rPr>
          <w:rFonts w:ascii="Times New Roman" w:hAnsi="Times New Roman" w:cs="Times New Roman"/>
          <w:sz w:val="28"/>
          <w:szCs w:val="28"/>
        </w:rPr>
        <w:t xml:space="preserve">т уровень цен на зерновые в мире. </w:t>
      </w:r>
    </w:p>
    <w:p w14:paraId="0AA06E21" w14:textId="6B971791" w:rsidR="008E035B" w:rsidRPr="003C460D" w:rsidRDefault="008E035B" w:rsidP="00BC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>Разумеется, к настоящему времени расстановка сил на мировом рынке зерна изменилась. В число крупнейших экспортеров зерна (кукурузы) выдвинулась Бразилия.</w:t>
      </w:r>
      <w:r w:rsidR="00EC0AAC" w:rsidRPr="003C460D">
        <w:rPr>
          <w:rFonts w:ascii="Times New Roman" w:hAnsi="Times New Roman" w:cs="Times New Roman"/>
          <w:sz w:val="28"/>
          <w:szCs w:val="28"/>
        </w:rPr>
        <w:t xml:space="preserve"> Заметную роль стали играть так называемые страны Причерноморья: Россия, Украина, Казахстан.</w:t>
      </w:r>
      <w:r w:rsidR="00EC0AAC" w:rsidRPr="003C460D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EC0AAC" w:rsidRPr="003C460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467C9E" w14:textId="5EA4A01C" w:rsidR="000579D6" w:rsidRPr="003C460D" w:rsidRDefault="00EC0AAC" w:rsidP="00BC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lastRenderedPageBreak/>
        <w:t xml:space="preserve">Однако на долю «пятерки» и сейчас приходится более половины всех поставок зерновых на мировой рынок. </w:t>
      </w:r>
      <w:r w:rsidR="00C8479B" w:rsidRPr="003C460D">
        <w:rPr>
          <w:rFonts w:ascii="Times New Roman" w:hAnsi="Times New Roman" w:cs="Times New Roman"/>
          <w:sz w:val="28"/>
          <w:szCs w:val="28"/>
        </w:rPr>
        <w:t xml:space="preserve">Вполне естественно, что на недавние публикации о засухе в США, Канаде и Франции </w:t>
      </w:r>
      <w:r w:rsidR="00D16CC2" w:rsidRPr="003C460D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E816CC" w:rsidRPr="003C460D">
        <w:rPr>
          <w:rFonts w:ascii="Times New Roman" w:hAnsi="Times New Roman" w:cs="Times New Roman"/>
          <w:sz w:val="28"/>
          <w:szCs w:val="28"/>
        </w:rPr>
        <w:t>от</w:t>
      </w:r>
      <w:r w:rsidR="00D16CC2" w:rsidRPr="003C460D">
        <w:rPr>
          <w:rFonts w:ascii="Times New Roman" w:hAnsi="Times New Roman" w:cs="Times New Roman"/>
          <w:sz w:val="28"/>
          <w:szCs w:val="28"/>
        </w:rPr>
        <w:t>реагир</w:t>
      </w:r>
      <w:r w:rsidR="00E816CC" w:rsidRPr="003C460D">
        <w:rPr>
          <w:rFonts w:ascii="Times New Roman" w:hAnsi="Times New Roman" w:cs="Times New Roman"/>
          <w:sz w:val="28"/>
          <w:szCs w:val="28"/>
        </w:rPr>
        <w:t>овал</w:t>
      </w:r>
      <w:r w:rsidR="00D16CC2" w:rsidRPr="003C460D">
        <w:rPr>
          <w:rFonts w:ascii="Times New Roman" w:hAnsi="Times New Roman" w:cs="Times New Roman"/>
          <w:sz w:val="28"/>
          <w:szCs w:val="28"/>
        </w:rPr>
        <w:t xml:space="preserve"> повышением цен. </w:t>
      </w:r>
      <w:r w:rsidR="000579D6" w:rsidRPr="003C460D">
        <w:rPr>
          <w:rFonts w:ascii="Times New Roman" w:hAnsi="Times New Roman" w:cs="Times New Roman"/>
          <w:sz w:val="28"/>
          <w:szCs w:val="28"/>
        </w:rPr>
        <w:t>Но</w:t>
      </w:r>
      <w:r w:rsidR="00C8479B" w:rsidRPr="003C460D">
        <w:rPr>
          <w:rFonts w:ascii="Times New Roman" w:hAnsi="Times New Roman" w:cs="Times New Roman"/>
          <w:sz w:val="28"/>
          <w:szCs w:val="28"/>
        </w:rPr>
        <w:t xml:space="preserve"> следует учитывать, что завышение оценок потенциального ущерба от засухи в странах</w:t>
      </w:r>
      <w:r w:rsidR="00D16CC2" w:rsidRPr="003C460D">
        <w:rPr>
          <w:rFonts w:ascii="Times New Roman" w:hAnsi="Times New Roman" w:cs="Times New Roman"/>
          <w:sz w:val="28"/>
          <w:szCs w:val="28"/>
        </w:rPr>
        <w:t xml:space="preserve"> –</w:t>
      </w:r>
      <w:r w:rsidR="00C8479B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D16CC2" w:rsidRPr="003C460D">
        <w:rPr>
          <w:rFonts w:ascii="Times New Roman" w:hAnsi="Times New Roman" w:cs="Times New Roman"/>
          <w:sz w:val="28"/>
          <w:szCs w:val="28"/>
        </w:rPr>
        <w:t xml:space="preserve">ведущих экспортерах выгодно прежде всего самим этим странам, которые </w:t>
      </w:r>
      <w:r w:rsidR="00AF7B62" w:rsidRPr="003C460D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3E4345" w:rsidRPr="003C460D">
        <w:rPr>
          <w:rFonts w:ascii="Times New Roman" w:hAnsi="Times New Roman" w:cs="Times New Roman"/>
          <w:sz w:val="28"/>
          <w:szCs w:val="28"/>
        </w:rPr>
        <w:t xml:space="preserve">продают </w:t>
      </w:r>
      <w:r w:rsidR="00D16CC2" w:rsidRPr="003C460D">
        <w:rPr>
          <w:rFonts w:ascii="Times New Roman" w:hAnsi="Times New Roman" w:cs="Times New Roman"/>
          <w:sz w:val="28"/>
          <w:szCs w:val="28"/>
        </w:rPr>
        <w:t xml:space="preserve">свое зерно по завышенным ценам. </w:t>
      </w:r>
    </w:p>
    <w:p w14:paraId="7F55F158" w14:textId="5838BF95" w:rsidR="000579D6" w:rsidRDefault="000579D6" w:rsidP="00057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 xml:space="preserve">И нынешняя ситуация – тому подтверждение. </w:t>
      </w:r>
      <w:r w:rsidR="00BC100F" w:rsidRPr="003C460D">
        <w:rPr>
          <w:rFonts w:ascii="Times New Roman" w:hAnsi="Times New Roman" w:cs="Times New Roman"/>
          <w:sz w:val="28"/>
          <w:szCs w:val="28"/>
        </w:rPr>
        <w:t xml:space="preserve">Возьмем для иллюстрации данные из </w:t>
      </w:r>
      <w:r w:rsidR="00981CB6">
        <w:rPr>
          <w:rFonts w:ascii="Times New Roman" w:hAnsi="Times New Roman" w:cs="Times New Roman"/>
          <w:sz w:val="28"/>
          <w:szCs w:val="28"/>
        </w:rPr>
        <w:t>последнего (июнь 2022 г.)</w:t>
      </w:r>
      <w:r w:rsidR="00BC100F" w:rsidRPr="003C460D">
        <w:rPr>
          <w:rFonts w:ascii="Times New Roman" w:hAnsi="Times New Roman" w:cs="Times New Roman"/>
          <w:sz w:val="28"/>
          <w:szCs w:val="28"/>
        </w:rPr>
        <w:t xml:space="preserve"> обзора ФАО.</w:t>
      </w:r>
      <w:r w:rsidR="00A565C0" w:rsidRPr="003C460D">
        <w:rPr>
          <w:rFonts w:ascii="Times New Roman" w:hAnsi="Times New Roman" w:cs="Times New Roman"/>
          <w:sz w:val="28"/>
          <w:szCs w:val="28"/>
        </w:rPr>
        <w:t xml:space="preserve"> Как видно из приведенной ниже таблицы, </w:t>
      </w:r>
      <w:r w:rsidR="002A465B" w:rsidRPr="003C460D">
        <w:rPr>
          <w:rFonts w:ascii="Times New Roman" w:hAnsi="Times New Roman" w:cs="Times New Roman"/>
          <w:sz w:val="28"/>
          <w:szCs w:val="28"/>
        </w:rPr>
        <w:t xml:space="preserve">реальная </w:t>
      </w:r>
      <w:r w:rsidRPr="003C460D">
        <w:rPr>
          <w:rFonts w:ascii="Times New Roman" w:hAnsi="Times New Roman" w:cs="Times New Roman"/>
          <w:sz w:val="28"/>
          <w:szCs w:val="28"/>
        </w:rPr>
        <w:t xml:space="preserve">ситуация с производством и экспортом зерна в странах «пятерки» </w:t>
      </w:r>
      <w:r w:rsidR="0065513C" w:rsidRPr="003C460D">
        <w:rPr>
          <w:rFonts w:ascii="Times New Roman" w:hAnsi="Times New Roman" w:cs="Times New Roman"/>
          <w:sz w:val="28"/>
          <w:szCs w:val="28"/>
        </w:rPr>
        <w:t xml:space="preserve">и в мире в целом </w:t>
      </w:r>
      <w:r w:rsidR="00555DC2" w:rsidRPr="003C460D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3C460D" w:rsidRPr="003C460D">
        <w:rPr>
          <w:rFonts w:ascii="Times New Roman" w:hAnsi="Times New Roman" w:cs="Times New Roman"/>
          <w:sz w:val="28"/>
          <w:szCs w:val="28"/>
        </w:rPr>
        <w:t xml:space="preserve">по </w:t>
      </w:r>
      <w:r w:rsidR="00555DC2" w:rsidRPr="003C460D">
        <w:rPr>
          <w:rFonts w:ascii="Times New Roman" w:hAnsi="Times New Roman" w:cs="Times New Roman"/>
          <w:sz w:val="28"/>
          <w:szCs w:val="28"/>
        </w:rPr>
        <w:t xml:space="preserve">не </w:t>
      </w:r>
      <w:r w:rsidR="0065513C" w:rsidRPr="003C460D">
        <w:rPr>
          <w:rFonts w:ascii="Times New Roman" w:hAnsi="Times New Roman" w:cs="Times New Roman"/>
          <w:sz w:val="28"/>
          <w:szCs w:val="28"/>
        </w:rPr>
        <w:t xml:space="preserve">такому уж </w:t>
      </w:r>
      <w:r w:rsidR="003C460D">
        <w:rPr>
          <w:rFonts w:ascii="Times New Roman" w:hAnsi="Times New Roman" w:cs="Times New Roman"/>
          <w:sz w:val="28"/>
          <w:szCs w:val="28"/>
        </w:rPr>
        <w:t>пессимистичному</w:t>
      </w:r>
      <w:r w:rsidR="0065513C" w:rsidRPr="003C460D">
        <w:rPr>
          <w:rFonts w:ascii="Times New Roman" w:hAnsi="Times New Roman" w:cs="Times New Roman"/>
          <w:sz w:val="28"/>
          <w:szCs w:val="28"/>
        </w:rPr>
        <w:t xml:space="preserve"> сценарию.</w:t>
      </w:r>
      <w:r w:rsidRPr="003C4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AEEB9" w14:textId="77777777" w:rsidR="00056521" w:rsidRPr="003C460D" w:rsidRDefault="00056521" w:rsidP="00057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99891" w14:textId="1F356441" w:rsidR="008763FB" w:rsidRPr="003C460D" w:rsidRDefault="008763FB" w:rsidP="008763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460D">
        <w:rPr>
          <w:rFonts w:ascii="Times New Roman" w:hAnsi="Times New Roman" w:cs="Times New Roman"/>
          <w:sz w:val="24"/>
          <w:szCs w:val="24"/>
        </w:rPr>
        <w:t>Таблица</w:t>
      </w:r>
    </w:p>
    <w:p w14:paraId="410458FD" w14:textId="5ED6A93E" w:rsidR="008763FB" w:rsidRPr="003C460D" w:rsidRDefault="008763FB" w:rsidP="008763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D21AB6" w14:textId="66BB6DED" w:rsidR="004E7274" w:rsidRPr="003C460D" w:rsidRDefault="003E4345" w:rsidP="004E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60D">
        <w:rPr>
          <w:rFonts w:ascii="Times New Roman" w:hAnsi="Times New Roman" w:cs="Times New Roman"/>
          <w:b/>
          <w:bCs/>
          <w:sz w:val="28"/>
          <w:szCs w:val="28"/>
        </w:rPr>
        <w:t>Мировое п</w:t>
      </w:r>
      <w:r w:rsidR="004E7274" w:rsidRPr="003C460D">
        <w:rPr>
          <w:rFonts w:ascii="Times New Roman" w:hAnsi="Times New Roman" w:cs="Times New Roman"/>
          <w:b/>
          <w:bCs/>
          <w:sz w:val="28"/>
          <w:szCs w:val="28"/>
        </w:rPr>
        <w:t>роизводство и экспорт зерна</w:t>
      </w:r>
      <w:r w:rsidR="007C3586" w:rsidRPr="003C460D">
        <w:rPr>
          <w:rFonts w:ascii="Times New Roman" w:hAnsi="Times New Roman" w:cs="Times New Roman"/>
          <w:b/>
          <w:bCs/>
          <w:sz w:val="28"/>
          <w:szCs w:val="28"/>
        </w:rPr>
        <w:t xml:space="preserve"> в 2018-2022 гг.</w:t>
      </w:r>
      <w:r w:rsidR="004E7274" w:rsidRPr="003C460D">
        <w:rPr>
          <w:rFonts w:ascii="Times New Roman" w:hAnsi="Times New Roman" w:cs="Times New Roman"/>
          <w:b/>
          <w:bCs/>
          <w:sz w:val="28"/>
          <w:szCs w:val="28"/>
        </w:rPr>
        <w:t>, млн тонн</w:t>
      </w:r>
      <w:r w:rsidR="009A0E38" w:rsidRPr="003C460D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6C27865D" w14:textId="16E239DA" w:rsidR="008763FB" w:rsidRPr="003C460D" w:rsidRDefault="008763FB" w:rsidP="008763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3"/>
        <w:gridCol w:w="1267"/>
        <w:gridCol w:w="1179"/>
        <w:gridCol w:w="1128"/>
        <w:gridCol w:w="1404"/>
        <w:gridCol w:w="1270"/>
        <w:gridCol w:w="1264"/>
      </w:tblGrid>
      <w:tr w:rsidR="00D967F3" w:rsidRPr="003C460D" w14:paraId="0E9C5A4D" w14:textId="77777777" w:rsidTr="001F288E">
        <w:tc>
          <w:tcPr>
            <w:tcW w:w="1838" w:type="dxa"/>
            <w:vMerge w:val="restart"/>
          </w:tcPr>
          <w:p w14:paraId="62EC6DD5" w14:textId="02E05348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и регионы</w:t>
            </w:r>
          </w:p>
        </w:tc>
        <w:tc>
          <w:tcPr>
            <w:tcW w:w="3544" w:type="dxa"/>
            <w:gridSpan w:val="3"/>
          </w:tcPr>
          <w:p w14:paraId="3B99C532" w14:textId="53F1CC9A" w:rsidR="00D967F3" w:rsidRPr="003C460D" w:rsidRDefault="00D967F3" w:rsidP="004E7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</w:t>
            </w:r>
          </w:p>
        </w:tc>
        <w:tc>
          <w:tcPr>
            <w:tcW w:w="3963" w:type="dxa"/>
            <w:gridSpan w:val="3"/>
          </w:tcPr>
          <w:p w14:paraId="0C720E54" w14:textId="3904C6DE" w:rsidR="00D967F3" w:rsidRPr="003C460D" w:rsidRDefault="00D967F3" w:rsidP="004E7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Экспорт</w:t>
            </w:r>
            <w:r w:rsidR="007336A9"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 июля по июнь)</w:t>
            </w:r>
          </w:p>
        </w:tc>
      </w:tr>
      <w:tr w:rsidR="00D967F3" w:rsidRPr="003C460D" w14:paraId="751E1A66" w14:textId="77777777" w:rsidTr="00663D2B">
        <w:tc>
          <w:tcPr>
            <w:tcW w:w="1838" w:type="dxa"/>
            <w:vMerge/>
          </w:tcPr>
          <w:p w14:paraId="1F40EEC7" w14:textId="77777777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7E2DF" w14:textId="5256D374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2018-2020</w:t>
            </w:r>
          </w:p>
          <w:p w14:paraId="1915019E" w14:textId="34557C8D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C211E" w14:textId="77777777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  <w:p w14:paraId="55EBBC26" w14:textId="4E980BB5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E2346" w14:textId="77777777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  <w:p w14:paraId="4F9DEF05" w14:textId="3A05FA78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5C6ABB" w14:textId="4195F465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7336A9"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/19</w:t>
            </w: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="007336A9"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/21</w:t>
            </w:r>
          </w:p>
          <w:p w14:paraId="78E77E43" w14:textId="12668DA9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5BD4A" w14:textId="3EABB529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7336A9"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/22</w:t>
            </w:r>
          </w:p>
          <w:p w14:paraId="63E3BC4F" w14:textId="03554B7D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5CD966A" w14:textId="586689EE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7336A9"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/23</w:t>
            </w:r>
          </w:p>
          <w:p w14:paraId="32BC1929" w14:textId="7A3DABA3" w:rsidR="00D967F3" w:rsidRPr="003C460D" w:rsidRDefault="00D967F3" w:rsidP="00D96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88E" w:rsidRPr="003C460D" w14:paraId="0A5871F9" w14:textId="77777777" w:rsidTr="00663D2B">
        <w:tc>
          <w:tcPr>
            <w:tcW w:w="1838" w:type="dxa"/>
          </w:tcPr>
          <w:p w14:paraId="1EE7B976" w14:textId="1507E6CE" w:rsidR="009A0E38" w:rsidRPr="003C460D" w:rsidRDefault="00D967F3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Азия</w:t>
            </w:r>
          </w:p>
        </w:tc>
        <w:tc>
          <w:tcPr>
            <w:tcW w:w="1276" w:type="dxa"/>
          </w:tcPr>
          <w:p w14:paraId="3AC2A7D4" w14:textId="16024D74" w:rsidR="009A0E38" w:rsidRPr="003C460D" w:rsidRDefault="001F288E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1204,5</w:t>
            </w:r>
          </w:p>
        </w:tc>
        <w:tc>
          <w:tcPr>
            <w:tcW w:w="1134" w:type="dxa"/>
          </w:tcPr>
          <w:p w14:paraId="58AD4030" w14:textId="1D59769A" w:rsidR="009A0E38" w:rsidRPr="003C460D" w:rsidRDefault="001F288E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1228,1</w:t>
            </w:r>
          </w:p>
        </w:tc>
        <w:tc>
          <w:tcPr>
            <w:tcW w:w="1134" w:type="dxa"/>
          </w:tcPr>
          <w:p w14:paraId="098458EB" w14:textId="6EF62FDC" w:rsidR="009A0E38" w:rsidRPr="003C460D" w:rsidRDefault="001F288E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1237,1</w:t>
            </w:r>
          </w:p>
        </w:tc>
        <w:tc>
          <w:tcPr>
            <w:tcW w:w="1417" w:type="dxa"/>
          </w:tcPr>
          <w:p w14:paraId="3553DCEE" w14:textId="080C2B13" w:rsidR="009A0E38" w:rsidRPr="003C460D" w:rsidRDefault="001F288E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14:paraId="6D4F5AB8" w14:textId="6372ADD5" w:rsidR="009A0E38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77,1</w:t>
            </w:r>
          </w:p>
        </w:tc>
        <w:tc>
          <w:tcPr>
            <w:tcW w:w="1270" w:type="dxa"/>
          </w:tcPr>
          <w:p w14:paraId="185830E5" w14:textId="1AF333F8" w:rsidR="009A0E38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76,2</w:t>
            </w:r>
          </w:p>
        </w:tc>
      </w:tr>
      <w:tr w:rsidR="001F288E" w:rsidRPr="003C460D" w14:paraId="31E55E27" w14:textId="77777777" w:rsidTr="00663D2B">
        <w:tc>
          <w:tcPr>
            <w:tcW w:w="1838" w:type="dxa"/>
          </w:tcPr>
          <w:p w14:paraId="7E191A72" w14:textId="04348131" w:rsidR="009A0E38" w:rsidRPr="003C460D" w:rsidRDefault="00D967F3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Африка</w:t>
            </w:r>
          </w:p>
        </w:tc>
        <w:tc>
          <w:tcPr>
            <w:tcW w:w="1276" w:type="dxa"/>
          </w:tcPr>
          <w:p w14:paraId="24188213" w14:textId="073D1069" w:rsidR="009A0E38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196,8</w:t>
            </w:r>
          </w:p>
        </w:tc>
        <w:tc>
          <w:tcPr>
            <w:tcW w:w="1134" w:type="dxa"/>
          </w:tcPr>
          <w:p w14:paraId="5B42D3B7" w14:textId="24673049" w:rsidR="009A0E38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202,0</w:t>
            </w:r>
          </w:p>
        </w:tc>
        <w:tc>
          <w:tcPr>
            <w:tcW w:w="1134" w:type="dxa"/>
          </w:tcPr>
          <w:p w14:paraId="2DC0F1E4" w14:textId="2520D594" w:rsidR="009A0E38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193,2</w:t>
            </w:r>
          </w:p>
        </w:tc>
        <w:tc>
          <w:tcPr>
            <w:tcW w:w="1417" w:type="dxa"/>
          </w:tcPr>
          <w:p w14:paraId="5E0C8C92" w14:textId="1FC431FB" w:rsidR="009A0E38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14:paraId="2279A797" w14:textId="673B2CEF" w:rsidR="009A0E38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1270" w:type="dxa"/>
          </w:tcPr>
          <w:p w14:paraId="301F0A92" w14:textId="6ED5141E" w:rsidR="009A0E38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</w:tr>
      <w:tr w:rsidR="001F288E" w:rsidRPr="003C460D" w14:paraId="7D0C487D" w14:textId="77777777" w:rsidTr="00663D2B">
        <w:tc>
          <w:tcPr>
            <w:tcW w:w="1838" w:type="dxa"/>
          </w:tcPr>
          <w:p w14:paraId="4759D336" w14:textId="6F635B6F" w:rsidR="009A0E38" w:rsidRPr="003C460D" w:rsidRDefault="00D967F3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Центральная Америка</w:t>
            </w:r>
          </w:p>
        </w:tc>
        <w:tc>
          <w:tcPr>
            <w:tcW w:w="1276" w:type="dxa"/>
          </w:tcPr>
          <w:p w14:paraId="47B30C82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089EAD" w14:textId="280D9144" w:rsidR="00BE77FD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1134" w:type="dxa"/>
          </w:tcPr>
          <w:p w14:paraId="44667831" w14:textId="77777777" w:rsidR="00BE77FD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BC2771" w14:textId="136FD5B7" w:rsidR="009A0E38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42,7</w:t>
            </w:r>
          </w:p>
        </w:tc>
        <w:tc>
          <w:tcPr>
            <w:tcW w:w="1134" w:type="dxa"/>
          </w:tcPr>
          <w:p w14:paraId="51214907" w14:textId="77777777" w:rsidR="00BE77FD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41F6AA" w14:textId="2A1DB7CF" w:rsidR="009A0E38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1417" w:type="dxa"/>
          </w:tcPr>
          <w:p w14:paraId="3F83BB8C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09EB8" w14:textId="017A5481" w:rsidR="00BE77FD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14:paraId="5DE2F807" w14:textId="77777777" w:rsidR="00BE77FD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5ACD9" w14:textId="5473146A" w:rsidR="009A0E38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270" w:type="dxa"/>
          </w:tcPr>
          <w:p w14:paraId="53309DE3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F4B68F" w14:textId="6DEBA0C8" w:rsidR="00BE77FD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1F288E" w:rsidRPr="003C460D" w14:paraId="2724FDAB" w14:textId="77777777" w:rsidTr="00663D2B">
        <w:tc>
          <w:tcPr>
            <w:tcW w:w="1838" w:type="dxa"/>
          </w:tcPr>
          <w:p w14:paraId="0D161799" w14:textId="77777777" w:rsidR="009A0E38" w:rsidRPr="003C460D" w:rsidRDefault="00D967F3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Южная Америка,</w:t>
            </w:r>
          </w:p>
          <w:p w14:paraId="5B45DA9F" w14:textId="44EE5588" w:rsidR="00D967F3" w:rsidRPr="003C460D" w:rsidRDefault="00D967F3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</w:tc>
        <w:tc>
          <w:tcPr>
            <w:tcW w:w="1276" w:type="dxa"/>
          </w:tcPr>
          <w:p w14:paraId="7C5EB163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E0DF4E" w14:textId="049748FC" w:rsidR="00BE77FD" w:rsidRPr="003C460D" w:rsidRDefault="00BE77FD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219,4</w:t>
            </w:r>
          </w:p>
        </w:tc>
        <w:tc>
          <w:tcPr>
            <w:tcW w:w="1134" w:type="dxa"/>
          </w:tcPr>
          <w:p w14:paraId="7CE29C03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E36922" w14:textId="0DA6222C" w:rsidR="00BE77FD" w:rsidRPr="003C460D" w:rsidRDefault="000173C9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227,2</w:t>
            </w:r>
          </w:p>
        </w:tc>
        <w:tc>
          <w:tcPr>
            <w:tcW w:w="1134" w:type="dxa"/>
          </w:tcPr>
          <w:p w14:paraId="098B8007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5273A" w14:textId="61D52A7B" w:rsidR="000173C9" w:rsidRPr="003C460D" w:rsidRDefault="000173C9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249,5</w:t>
            </w:r>
          </w:p>
        </w:tc>
        <w:tc>
          <w:tcPr>
            <w:tcW w:w="1417" w:type="dxa"/>
          </w:tcPr>
          <w:p w14:paraId="21967C75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FEA8CD" w14:textId="584A7337" w:rsidR="000173C9" w:rsidRPr="003C460D" w:rsidRDefault="000173C9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89,5</w:t>
            </w:r>
          </w:p>
        </w:tc>
        <w:tc>
          <w:tcPr>
            <w:tcW w:w="1276" w:type="dxa"/>
          </w:tcPr>
          <w:p w14:paraId="28A0DB37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9E73F2" w14:textId="708B7E52" w:rsidR="000173C9" w:rsidRPr="003C460D" w:rsidRDefault="000173C9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270" w:type="dxa"/>
          </w:tcPr>
          <w:p w14:paraId="0D1553DC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D302F3" w14:textId="3CE0A4FD" w:rsidR="000173C9" w:rsidRPr="003C460D" w:rsidRDefault="000173C9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100,7</w:t>
            </w:r>
          </w:p>
        </w:tc>
      </w:tr>
      <w:tr w:rsidR="00D967F3" w:rsidRPr="003C460D" w14:paraId="2D581DF9" w14:textId="77777777" w:rsidTr="00663D2B">
        <w:tc>
          <w:tcPr>
            <w:tcW w:w="1838" w:type="dxa"/>
          </w:tcPr>
          <w:p w14:paraId="32A91FF7" w14:textId="3535CD8A" w:rsidR="00D967F3" w:rsidRPr="003C460D" w:rsidRDefault="00D967F3" w:rsidP="009A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</w:tc>
        <w:tc>
          <w:tcPr>
            <w:tcW w:w="1276" w:type="dxa"/>
          </w:tcPr>
          <w:p w14:paraId="1D3C0526" w14:textId="1EC63DA7" w:rsidR="00D967F3" w:rsidRPr="003C460D" w:rsidRDefault="000173C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134" w:type="dxa"/>
          </w:tcPr>
          <w:p w14:paraId="229E420C" w14:textId="25145D13" w:rsidR="00D967F3" w:rsidRPr="003C460D" w:rsidRDefault="000173C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134" w:type="dxa"/>
          </w:tcPr>
          <w:p w14:paraId="2C588587" w14:textId="47E503AD" w:rsidR="00D967F3" w:rsidRPr="003C460D" w:rsidRDefault="000173C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417" w:type="dxa"/>
          </w:tcPr>
          <w:p w14:paraId="5B07443D" w14:textId="40297E45" w:rsidR="00D967F3" w:rsidRPr="003C460D" w:rsidRDefault="000173C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276" w:type="dxa"/>
          </w:tcPr>
          <w:p w14:paraId="40D1BAD7" w14:textId="493B12FB" w:rsidR="00D967F3" w:rsidRPr="003C460D" w:rsidRDefault="000173C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70" w:type="dxa"/>
          </w:tcPr>
          <w:p w14:paraId="48F9AC69" w14:textId="60FBBF8A" w:rsidR="00D967F3" w:rsidRPr="003C460D" w:rsidRDefault="000173C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D967F3" w:rsidRPr="003C460D" w14:paraId="5751555E" w14:textId="77777777" w:rsidTr="00663D2B">
        <w:tc>
          <w:tcPr>
            <w:tcW w:w="1838" w:type="dxa"/>
          </w:tcPr>
          <w:p w14:paraId="4049336F" w14:textId="62725742" w:rsidR="00D967F3" w:rsidRPr="003C460D" w:rsidRDefault="00D967F3" w:rsidP="009A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276" w:type="dxa"/>
          </w:tcPr>
          <w:p w14:paraId="5346F2AE" w14:textId="3DA8EE54" w:rsidR="00D967F3" w:rsidRPr="003C460D" w:rsidRDefault="000173C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34" w:type="dxa"/>
          </w:tcPr>
          <w:p w14:paraId="63D8D061" w14:textId="030A39D6" w:rsidR="00D967F3" w:rsidRPr="003C460D" w:rsidRDefault="000173C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134" w:type="dxa"/>
          </w:tcPr>
          <w:p w14:paraId="0FBF0AE8" w14:textId="42C06980" w:rsidR="00D967F3" w:rsidRPr="003C460D" w:rsidRDefault="000173C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417" w:type="dxa"/>
          </w:tcPr>
          <w:p w14:paraId="2F122ED0" w14:textId="24CC9829" w:rsidR="00D967F3" w:rsidRPr="003C460D" w:rsidRDefault="00C36ABA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4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14:paraId="679AB4CE" w14:textId="7855BE88" w:rsidR="00D967F3" w:rsidRPr="003C460D" w:rsidRDefault="00B236A6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270" w:type="dxa"/>
          </w:tcPr>
          <w:p w14:paraId="35173B79" w14:textId="0B476E3A" w:rsidR="00D967F3" w:rsidRPr="003C460D" w:rsidRDefault="00B236A6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1F288E" w:rsidRPr="003C460D" w14:paraId="14C7052D" w14:textId="77777777" w:rsidTr="00663D2B">
        <w:tc>
          <w:tcPr>
            <w:tcW w:w="1838" w:type="dxa"/>
          </w:tcPr>
          <w:p w14:paraId="5D9832BD" w14:textId="77777777" w:rsidR="00D967F3" w:rsidRPr="003C460D" w:rsidRDefault="00D967F3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Америка,</w:t>
            </w:r>
          </w:p>
          <w:p w14:paraId="51245758" w14:textId="73500988" w:rsidR="009A0E38" w:rsidRPr="003C460D" w:rsidRDefault="00D967F3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т.ч.: </w:t>
            </w:r>
          </w:p>
        </w:tc>
        <w:tc>
          <w:tcPr>
            <w:tcW w:w="1276" w:type="dxa"/>
          </w:tcPr>
          <w:p w14:paraId="487D795C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37BD15" w14:textId="3263A619" w:rsidR="00B236A6" w:rsidRPr="003C460D" w:rsidRDefault="00B236A6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490,0</w:t>
            </w:r>
          </w:p>
        </w:tc>
        <w:tc>
          <w:tcPr>
            <w:tcW w:w="1134" w:type="dxa"/>
          </w:tcPr>
          <w:p w14:paraId="632836AE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5DC0F8" w14:textId="31EB5D53" w:rsidR="00B236A6" w:rsidRPr="003C460D" w:rsidRDefault="00B236A6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495,9</w:t>
            </w:r>
          </w:p>
        </w:tc>
        <w:tc>
          <w:tcPr>
            <w:tcW w:w="1134" w:type="dxa"/>
          </w:tcPr>
          <w:p w14:paraId="0CA4CC56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0CB20" w14:textId="7F230295" w:rsidR="00B236A6" w:rsidRPr="003C460D" w:rsidRDefault="00B236A6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495,9</w:t>
            </w:r>
          </w:p>
        </w:tc>
        <w:tc>
          <w:tcPr>
            <w:tcW w:w="1417" w:type="dxa"/>
          </w:tcPr>
          <w:p w14:paraId="5FBC54D9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3D6D14" w14:textId="455C2BAA" w:rsidR="00B236A6" w:rsidRPr="003C460D" w:rsidRDefault="00B236A6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123,1</w:t>
            </w:r>
          </w:p>
        </w:tc>
        <w:tc>
          <w:tcPr>
            <w:tcW w:w="1276" w:type="dxa"/>
          </w:tcPr>
          <w:p w14:paraId="40A9704B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E8C2D" w14:textId="44179E3D" w:rsidR="00B236A6" w:rsidRPr="003C460D" w:rsidRDefault="00B236A6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119,1</w:t>
            </w:r>
          </w:p>
        </w:tc>
        <w:tc>
          <w:tcPr>
            <w:tcW w:w="1270" w:type="dxa"/>
          </w:tcPr>
          <w:p w14:paraId="7BD2BDFB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49A7A" w14:textId="2519FF6A" w:rsidR="00B236A6" w:rsidRPr="003C460D" w:rsidRDefault="00B236A6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119,2</w:t>
            </w:r>
          </w:p>
        </w:tc>
      </w:tr>
      <w:tr w:rsidR="001F288E" w:rsidRPr="003C460D" w14:paraId="457B5693" w14:textId="77777777" w:rsidTr="00663D2B">
        <w:tc>
          <w:tcPr>
            <w:tcW w:w="1838" w:type="dxa"/>
          </w:tcPr>
          <w:p w14:paraId="321E546F" w14:textId="4E2E19F6" w:rsidR="009A0E38" w:rsidRPr="003C460D" w:rsidRDefault="00CA30DF" w:rsidP="009A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276" w:type="dxa"/>
          </w:tcPr>
          <w:p w14:paraId="5099EBEF" w14:textId="2AFEFEC1" w:rsidR="009A0E38" w:rsidRPr="003C460D" w:rsidRDefault="00B236A6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</w:tcPr>
          <w:p w14:paraId="3BFCFFD9" w14:textId="5767B10B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134" w:type="dxa"/>
          </w:tcPr>
          <w:p w14:paraId="73F0015E" w14:textId="0552D787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17" w:type="dxa"/>
          </w:tcPr>
          <w:p w14:paraId="597175AC" w14:textId="12D8D594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</w:tcPr>
          <w:p w14:paraId="70BC3181" w14:textId="5179049E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0" w:type="dxa"/>
          </w:tcPr>
          <w:p w14:paraId="7EC422E3" w14:textId="59650A30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1F288E" w:rsidRPr="003C460D" w14:paraId="6174283E" w14:textId="77777777" w:rsidTr="00663D2B">
        <w:tc>
          <w:tcPr>
            <w:tcW w:w="1838" w:type="dxa"/>
          </w:tcPr>
          <w:p w14:paraId="27B525D6" w14:textId="65F09E2B" w:rsidR="009A0E38" w:rsidRPr="003C460D" w:rsidRDefault="00CA30DF" w:rsidP="009A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276" w:type="dxa"/>
          </w:tcPr>
          <w:p w14:paraId="6B7953D0" w14:textId="498EF96F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428,3</w:t>
            </w:r>
          </w:p>
        </w:tc>
        <w:tc>
          <w:tcPr>
            <w:tcW w:w="1134" w:type="dxa"/>
          </w:tcPr>
          <w:p w14:paraId="289140EF" w14:textId="54811843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14:paraId="6774D9BA" w14:textId="4D4EE1D9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1417" w:type="dxa"/>
          </w:tcPr>
          <w:p w14:paraId="08D1AAA9" w14:textId="2AE11731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6" w:type="dxa"/>
          </w:tcPr>
          <w:p w14:paraId="6E8CD30F" w14:textId="720C5F9C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0" w:type="dxa"/>
          </w:tcPr>
          <w:p w14:paraId="2B89D319" w14:textId="2E63462C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1F288E" w:rsidRPr="003C460D" w14:paraId="08794FAE" w14:textId="77777777" w:rsidTr="00663D2B">
        <w:tc>
          <w:tcPr>
            <w:tcW w:w="1838" w:type="dxa"/>
          </w:tcPr>
          <w:p w14:paraId="0BF0236C" w14:textId="77777777" w:rsidR="009A0E38" w:rsidRPr="003C460D" w:rsidRDefault="00CA30DF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Европа,</w:t>
            </w:r>
          </w:p>
          <w:p w14:paraId="4038BB46" w14:textId="50318AB1" w:rsidR="00CA30DF" w:rsidRPr="003C460D" w:rsidRDefault="00CA30DF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т.ч.</w:t>
            </w:r>
          </w:p>
        </w:tc>
        <w:tc>
          <w:tcPr>
            <w:tcW w:w="1276" w:type="dxa"/>
          </w:tcPr>
          <w:p w14:paraId="5B7543B8" w14:textId="0E603AC1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521,7</w:t>
            </w:r>
          </w:p>
        </w:tc>
        <w:tc>
          <w:tcPr>
            <w:tcW w:w="1134" w:type="dxa"/>
          </w:tcPr>
          <w:p w14:paraId="3CB3DB23" w14:textId="781A04BD" w:rsidR="009A0E38" w:rsidRPr="003C460D" w:rsidRDefault="00CE1479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549,6</w:t>
            </w:r>
          </w:p>
        </w:tc>
        <w:tc>
          <w:tcPr>
            <w:tcW w:w="1134" w:type="dxa"/>
          </w:tcPr>
          <w:p w14:paraId="5AEA99C4" w14:textId="13B1C90C" w:rsidR="009A0E38" w:rsidRPr="003C460D" w:rsidRDefault="00CE1479" w:rsidP="00CE14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521,0</w:t>
            </w:r>
          </w:p>
        </w:tc>
        <w:tc>
          <w:tcPr>
            <w:tcW w:w="1417" w:type="dxa"/>
          </w:tcPr>
          <w:p w14:paraId="7519DC0D" w14:textId="34E6E7DF" w:rsidR="009A0E38" w:rsidRPr="003C460D" w:rsidRDefault="00CE1479" w:rsidP="00CE14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1276" w:type="dxa"/>
          </w:tcPr>
          <w:p w14:paraId="7C1BD57B" w14:textId="5FC97676" w:rsidR="009A0E38" w:rsidRPr="003C460D" w:rsidRDefault="005C6F42" w:rsidP="00CE14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138,6</w:t>
            </w:r>
          </w:p>
        </w:tc>
        <w:tc>
          <w:tcPr>
            <w:tcW w:w="1270" w:type="dxa"/>
          </w:tcPr>
          <w:p w14:paraId="52D9CC23" w14:textId="31CFAB8C" w:rsidR="009A0E38" w:rsidRPr="003C460D" w:rsidRDefault="005C6F42" w:rsidP="00CE14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127,8</w:t>
            </w:r>
          </w:p>
        </w:tc>
      </w:tr>
      <w:tr w:rsidR="001F288E" w:rsidRPr="003C460D" w14:paraId="715794B1" w14:textId="77777777" w:rsidTr="00663D2B">
        <w:tc>
          <w:tcPr>
            <w:tcW w:w="1838" w:type="dxa"/>
          </w:tcPr>
          <w:p w14:paraId="30F28E71" w14:textId="266DC092" w:rsidR="009A0E38" w:rsidRPr="003C460D" w:rsidRDefault="00CA30DF" w:rsidP="009A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Европейский Союз</w:t>
            </w:r>
          </w:p>
        </w:tc>
        <w:tc>
          <w:tcPr>
            <w:tcW w:w="1276" w:type="dxa"/>
          </w:tcPr>
          <w:p w14:paraId="79E8FD3A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62C9" w14:textId="7092D3DD" w:rsidR="005C6F42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1134" w:type="dxa"/>
          </w:tcPr>
          <w:p w14:paraId="0663A09E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9BC6" w14:textId="6B8E7836" w:rsidR="005C6F42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134" w:type="dxa"/>
          </w:tcPr>
          <w:p w14:paraId="394FC418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DE434" w14:textId="0C0027C2" w:rsidR="005C6F42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417" w:type="dxa"/>
          </w:tcPr>
          <w:p w14:paraId="504BBDE1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8098" w14:textId="6E10821C" w:rsidR="005C6F42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76" w:type="dxa"/>
          </w:tcPr>
          <w:p w14:paraId="1620F759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4206" w14:textId="2F9E0A1D" w:rsidR="005C6F42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270" w:type="dxa"/>
          </w:tcPr>
          <w:p w14:paraId="04DC5170" w14:textId="77777777" w:rsidR="009A0E38" w:rsidRPr="003C460D" w:rsidRDefault="009A0E38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3D538" w14:textId="790D71BB" w:rsidR="005C6F42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1F288E" w:rsidRPr="003C460D" w14:paraId="50285D98" w14:textId="77777777" w:rsidTr="00663D2B">
        <w:tc>
          <w:tcPr>
            <w:tcW w:w="1838" w:type="dxa"/>
          </w:tcPr>
          <w:p w14:paraId="47F031DA" w14:textId="0F2DC337" w:rsidR="009A0E38" w:rsidRPr="003C460D" w:rsidRDefault="00CA30DF" w:rsidP="009A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</w:tcPr>
          <w:p w14:paraId="64B5533B" w14:textId="786CCD1E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134" w:type="dxa"/>
          </w:tcPr>
          <w:p w14:paraId="1B46F2E0" w14:textId="5508BF9A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134" w:type="dxa"/>
          </w:tcPr>
          <w:p w14:paraId="0BE03932" w14:textId="20020DDA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1417" w:type="dxa"/>
          </w:tcPr>
          <w:p w14:paraId="33FEE105" w14:textId="084C71A2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276" w:type="dxa"/>
          </w:tcPr>
          <w:p w14:paraId="540B5CF3" w14:textId="695C4C5E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70" w:type="dxa"/>
          </w:tcPr>
          <w:p w14:paraId="52F9B1D7" w14:textId="5FA380D5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1F288E" w:rsidRPr="003C460D" w14:paraId="01248243" w14:textId="77777777" w:rsidTr="00663D2B">
        <w:tc>
          <w:tcPr>
            <w:tcW w:w="1838" w:type="dxa"/>
          </w:tcPr>
          <w:p w14:paraId="379B7DEA" w14:textId="17858225" w:rsidR="009A0E38" w:rsidRPr="003C460D" w:rsidRDefault="00CA30DF" w:rsidP="009A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276" w:type="dxa"/>
          </w:tcPr>
          <w:p w14:paraId="633A50D9" w14:textId="1E0939FC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</w:tcPr>
          <w:p w14:paraId="4F3C82AD" w14:textId="62103C6F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134" w:type="dxa"/>
          </w:tcPr>
          <w:p w14:paraId="5F6E0BA0" w14:textId="599F43E7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17" w:type="dxa"/>
          </w:tcPr>
          <w:p w14:paraId="1BC0DEBB" w14:textId="2682D8C9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76" w:type="dxa"/>
          </w:tcPr>
          <w:p w14:paraId="512D6B19" w14:textId="15701B2A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0" w:type="dxa"/>
          </w:tcPr>
          <w:p w14:paraId="56727CA4" w14:textId="520A56AB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1F288E" w:rsidRPr="003C460D" w14:paraId="285CD770" w14:textId="77777777" w:rsidTr="00663D2B">
        <w:tc>
          <w:tcPr>
            <w:tcW w:w="1838" w:type="dxa"/>
          </w:tcPr>
          <w:p w14:paraId="76750FAC" w14:textId="77777777" w:rsidR="009A0E38" w:rsidRPr="003C460D" w:rsidRDefault="00CA30DF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Океания,</w:t>
            </w:r>
          </w:p>
          <w:p w14:paraId="70A60048" w14:textId="1070B32D" w:rsidR="00CA30DF" w:rsidRPr="003C460D" w:rsidRDefault="00CA30DF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т.ч. </w:t>
            </w:r>
          </w:p>
        </w:tc>
        <w:tc>
          <w:tcPr>
            <w:tcW w:w="1276" w:type="dxa"/>
          </w:tcPr>
          <w:p w14:paraId="2B65AFFD" w14:textId="2EE1D734" w:rsidR="009A0E38" w:rsidRPr="003C460D" w:rsidRDefault="005C6F42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</w:t>
            </w:r>
          </w:p>
        </w:tc>
        <w:tc>
          <w:tcPr>
            <w:tcW w:w="1134" w:type="dxa"/>
          </w:tcPr>
          <w:p w14:paraId="771D363A" w14:textId="6BD10179" w:rsidR="009A0E38" w:rsidRPr="003C460D" w:rsidRDefault="00663D2B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14:paraId="36B64D8D" w14:textId="1C83870A" w:rsidR="009A0E38" w:rsidRPr="003C460D" w:rsidRDefault="00663D2B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</w:tc>
        <w:tc>
          <w:tcPr>
            <w:tcW w:w="1417" w:type="dxa"/>
          </w:tcPr>
          <w:p w14:paraId="0AC9E514" w14:textId="5D28787C" w:rsidR="009A0E38" w:rsidRPr="003C460D" w:rsidRDefault="00663D2B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14:paraId="7E65F559" w14:textId="56056D39" w:rsidR="009A0E38" w:rsidRPr="003C460D" w:rsidRDefault="00663D2B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1270" w:type="dxa"/>
          </w:tcPr>
          <w:p w14:paraId="2882434E" w14:textId="1B44400A" w:rsidR="009A0E38" w:rsidRPr="003C460D" w:rsidRDefault="00663D2B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</w:tr>
      <w:tr w:rsidR="001F288E" w:rsidRPr="003C460D" w14:paraId="182C56C0" w14:textId="77777777" w:rsidTr="00663D2B">
        <w:tc>
          <w:tcPr>
            <w:tcW w:w="1838" w:type="dxa"/>
          </w:tcPr>
          <w:p w14:paraId="0CC19DD6" w14:textId="4E967F6B" w:rsidR="009A0E38" w:rsidRPr="003C460D" w:rsidRDefault="00CA30DF" w:rsidP="009A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276" w:type="dxa"/>
          </w:tcPr>
          <w:p w14:paraId="7AD0CC6B" w14:textId="02C068F5" w:rsidR="009A0E38" w:rsidRPr="003C460D" w:rsidRDefault="00663D2B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</w:tcPr>
          <w:p w14:paraId="373F0F1F" w14:textId="7F957780" w:rsidR="009A0E38" w:rsidRPr="003C460D" w:rsidRDefault="00663D2B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14:paraId="0933E19F" w14:textId="7C3BD76F" w:rsidR="009A0E38" w:rsidRPr="003C460D" w:rsidRDefault="00663D2B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417" w:type="dxa"/>
          </w:tcPr>
          <w:p w14:paraId="26633D92" w14:textId="0B7F9DA4" w:rsidR="009A0E38" w:rsidRPr="003C460D" w:rsidRDefault="00663D2B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14:paraId="483DD558" w14:textId="498B47FC" w:rsidR="009A0E38" w:rsidRPr="003C460D" w:rsidRDefault="00663D2B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0" w:type="dxa"/>
          </w:tcPr>
          <w:p w14:paraId="072E5981" w14:textId="70D26108" w:rsidR="009A0E38" w:rsidRPr="003C460D" w:rsidRDefault="00663D2B" w:rsidP="001F28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CA30DF" w:rsidRPr="003C460D" w14:paraId="3A5562B9" w14:textId="77777777" w:rsidTr="00663D2B">
        <w:tc>
          <w:tcPr>
            <w:tcW w:w="1838" w:type="dxa"/>
          </w:tcPr>
          <w:p w14:paraId="074F0A3E" w14:textId="5C11B22D" w:rsidR="00CA30DF" w:rsidRPr="003C460D" w:rsidRDefault="00CA30DF" w:rsidP="009A0E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в целом</w:t>
            </w:r>
          </w:p>
        </w:tc>
        <w:tc>
          <w:tcPr>
            <w:tcW w:w="1276" w:type="dxa"/>
          </w:tcPr>
          <w:p w14:paraId="7E48A5B1" w14:textId="289EE04F" w:rsidR="00CA30DF" w:rsidRPr="003C460D" w:rsidRDefault="00663D2B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2714,4</w:t>
            </w:r>
            <w:commentRangeStart w:id="0"/>
          </w:p>
        </w:tc>
        <w:commentRangeEnd w:id="0"/>
        <w:tc>
          <w:tcPr>
            <w:tcW w:w="1134" w:type="dxa"/>
          </w:tcPr>
          <w:p w14:paraId="440967D8" w14:textId="6502C2CD" w:rsidR="00CA30DF" w:rsidRPr="003C460D" w:rsidRDefault="00663D2B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2800,8</w:t>
            </w:r>
            <w:r w:rsidR="007C3586" w:rsidRPr="003C460D">
              <w:rPr>
                <w:rStyle w:val="a7"/>
                <w:rFonts w:ascii="Times New Roman" w:hAnsi="Times New Roman" w:cs="Times New Roman"/>
              </w:rPr>
              <w:commentReference w:id="0"/>
            </w:r>
          </w:p>
        </w:tc>
        <w:tc>
          <w:tcPr>
            <w:tcW w:w="1134" w:type="dxa"/>
          </w:tcPr>
          <w:p w14:paraId="37E19CB7" w14:textId="72E81D72" w:rsidR="00CA30DF" w:rsidRPr="003C460D" w:rsidRDefault="00663D2B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2784,5</w:t>
            </w:r>
          </w:p>
        </w:tc>
        <w:tc>
          <w:tcPr>
            <w:tcW w:w="1417" w:type="dxa"/>
          </w:tcPr>
          <w:p w14:paraId="6545EAC0" w14:textId="6B7A77DE" w:rsidR="00CA30DF" w:rsidRPr="003C460D" w:rsidRDefault="00663D2B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443,2</w:t>
            </w:r>
          </w:p>
        </w:tc>
        <w:tc>
          <w:tcPr>
            <w:tcW w:w="1276" w:type="dxa"/>
          </w:tcPr>
          <w:p w14:paraId="464BB286" w14:textId="049A8A52" w:rsidR="00CA30DF" w:rsidRPr="003C460D" w:rsidRDefault="00663D2B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475,4</w:t>
            </w:r>
          </w:p>
        </w:tc>
        <w:tc>
          <w:tcPr>
            <w:tcW w:w="1270" w:type="dxa"/>
          </w:tcPr>
          <w:p w14:paraId="610C924C" w14:textId="17B0158A" w:rsidR="00CA30DF" w:rsidRPr="003C460D" w:rsidRDefault="00663D2B" w:rsidP="001F28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462,8</w:t>
            </w:r>
          </w:p>
        </w:tc>
      </w:tr>
    </w:tbl>
    <w:p w14:paraId="3CE5CBB4" w14:textId="77777777" w:rsidR="009A0E38" w:rsidRPr="003C460D" w:rsidRDefault="009A0E38" w:rsidP="0020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7723BA" w14:textId="6A9C3521" w:rsidR="008763FB" w:rsidRPr="003C460D" w:rsidRDefault="009A0E38" w:rsidP="0020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460D">
        <w:rPr>
          <w:rFonts w:ascii="Times New Roman" w:hAnsi="Times New Roman" w:cs="Times New Roman"/>
          <w:sz w:val="20"/>
          <w:szCs w:val="20"/>
        </w:rPr>
        <w:t>* 2018-2020 гг. – в среднем за год, 2021 г. – предварительные данные, 2022 г. – оценка.</w:t>
      </w:r>
    </w:p>
    <w:p w14:paraId="34719F41" w14:textId="70131FDF" w:rsidR="009A0E38" w:rsidRPr="003C460D" w:rsidRDefault="000173C9" w:rsidP="0020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460D">
        <w:rPr>
          <w:rFonts w:ascii="Times New Roman" w:hAnsi="Times New Roman" w:cs="Times New Roman"/>
          <w:i/>
          <w:iCs/>
          <w:sz w:val="20"/>
          <w:szCs w:val="20"/>
        </w:rPr>
        <w:t xml:space="preserve">   Источник</w:t>
      </w:r>
      <w:r w:rsidRPr="003C460D">
        <w:rPr>
          <w:rFonts w:ascii="Times New Roman" w:hAnsi="Times New Roman" w:cs="Times New Roman"/>
          <w:i/>
          <w:iCs/>
          <w:sz w:val="20"/>
          <w:szCs w:val="20"/>
          <w:lang w:val="en-US"/>
        </w:rPr>
        <w:t>:</w:t>
      </w:r>
      <w:r w:rsidRPr="003C460D">
        <w:rPr>
          <w:rFonts w:ascii="Times New Roman" w:hAnsi="Times New Roman" w:cs="Times New Roman"/>
          <w:sz w:val="20"/>
          <w:szCs w:val="20"/>
          <w:lang w:val="en-US"/>
        </w:rPr>
        <w:t xml:space="preserve"> Food Outlook. FAO. June 2022. </w:t>
      </w:r>
    </w:p>
    <w:p w14:paraId="28BAA779" w14:textId="77777777" w:rsidR="000173C9" w:rsidRPr="003C460D" w:rsidRDefault="000173C9" w:rsidP="00204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558B666" w14:textId="77777777" w:rsidR="00555DC2" w:rsidRPr="003C460D" w:rsidRDefault="00555DC2" w:rsidP="0055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>Ожидаемое сокращение производства и экспорта зерна Соединенными Штатами будет полностью компенсировано Канадой. Уменьшение поставок аргентинского зерна будет с избытком замещено Бразилией, где ожидается рекордный урожай кукурузы. ЕС, несмотря на засуху во Франции, не только не сократит, но и увеличит экспорт.</w:t>
      </w:r>
    </w:p>
    <w:p w14:paraId="3FDF585B" w14:textId="0DA28A35" w:rsidR="003E4345" w:rsidRPr="003C460D" w:rsidRDefault="00555DC2" w:rsidP="00A5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 xml:space="preserve">В целом же производство зерна в мире в 2022 году сократится </w:t>
      </w:r>
      <w:r w:rsidR="00F72616" w:rsidRPr="003C460D">
        <w:rPr>
          <w:rFonts w:ascii="Times New Roman" w:hAnsi="Times New Roman" w:cs="Times New Roman"/>
          <w:sz w:val="28"/>
          <w:szCs w:val="28"/>
        </w:rPr>
        <w:t xml:space="preserve">всего на 0,6% по сравнению с прошлым годом. Экспорт в 2022/23 сельскохозяйственном году (с июля по июнь) уменьшится </w:t>
      </w:r>
      <w:r w:rsidR="000A760A" w:rsidRPr="003C460D">
        <w:rPr>
          <w:rFonts w:ascii="Times New Roman" w:hAnsi="Times New Roman" w:cs="Times New Roman"/>
          <w:sz w:val="28"/>
          <w:szCs w:val="28"/>
        </w:rPr>
        <w:t>на 2,7%, что, однако, на 4,4% выше, чем с среднем за период 2018/19-2020/21 гг.</w:t>
      </w:r>
      <w:r w:rsidR="00DA6029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F3468A" w:rsidRPr="003C460D">
        <w:rPr>
          <w:rFonts w:ascii="Times New Roman" w:eastAsia="Times New Roman" w:hAnsi="Times New Roman" w:cs="Times New Roman"/>
          <w:sz w:val="28"/>
          <w:szCs w:val="28"/>
        </w:rPr>
        <w:t xml:space="preserve">Душевое потребление </w:t>
      </w:r>
      <w:r w:rsidR="00BC1549" w:rsidRPr="003C460D">
        <w:rPr>
          <w:rFonts w:ascii="Times New Roman" w:eastAsia="Times New Roman" w:hAnsi="Times New Roman" w:cs="Times New Roman"/>
          <w:sz w:val="28"/>
          <w:szCs w:val="28"/>
        </w:rPr>
        <w:t>продовольствия</w:t>
      </w:r>
      <w:r w:rsidR="00F3468A" w:rsidRPr="003C460D">
        <w:rPr>
          <w:rFonts w:ascii="Times New Roman" w:eastAsia="Times New Roman" w:hAnsi="Times New Roman" w:cs="Times New Roman"/>
          <w:sz w:val="28"/>
          <w:szCs w:val="28"/>
        </w:rPr>
        <w:t xml:space="preserve"> в мире, в том числе в беднейших развивающихся странах, останется в целом на прежнем уровне. </w:t>
      </w:r>
      <w:r w:rsidR="00F3468A" w:rsidRPr="003C460D">
        <w:rPr>
          <w:rFonts w:ascii="Times New Roman" w:hAnsi="Times New Roman" w:cs="Times New Roman"/>
          <w:sz w:val="28"/>
          <w:szCs w:val="28"/>
        </w:rPr>
        <w:t xml:space="preserve">Согласитесь, эти цифры явно не свидетельствуют о том, что нас ждет глобальный голод. </w:t>
      </w:r>
    </w:p>
    <w:p w14:paraId="0FCD2526" w14:textId="4C16D455" w:rsidR="00F3468A" w:rsidRPr="003C460D" w:rsidRDefault="00F3468A" w:rsidP="00A5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DE789" w14:textId="77777777" w:rsidR="00BC1549" w:rsidRPr="003C460D" w:rsidRDefault="00BC1549" w:rsidP="00A565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60D">
        <w:rPr>
          <w:rFonts w:ascii="Times New Roman" w:hAnsi="Times New Roman" w:cs="Times New Roman"/>
          <w:b/>
          <w:bCs/>
          <w:sz w:val="28"/>
          <w:szCs w:val="28"/>
        </w:rPr>
        <w:t xml:space="preserve">Роль России и Украины </w:t>
      </w:r>
    </w:p>
    <w:p w14:paraId="15021486" w14:textId="474D29D9" w:rsidR="00A565C0" w:rsidRPr="003C460D" w:rsidRDefault="003634E1" w:rsidP="00A5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>Россия и Украина вместе обеспечивают</w:t>
      </w:r>
      <w:r w:rsidR="00E838CC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Pr="003C460D">
        <w:rPr>
          <w:rFonts w:ascii="Times New Roman" w:hAnsi="Times New Roman" w:cs="Times New Roman"/>
          <w:sz w:val="28"/>
          <w:szCs w:val="28"/>
        </w:rPr>
        <w:t xml:space="preserve"> поставок пшеницы на мировой рынок. По данным ЮНКТАД, от поставок из этих двух стран в немалой степени зависят </w:t>
      </w:r>
      <w:r w:rsidR="00A565C0" w:rsidRPr="003C460D">
        <w:rPr>
          <w:rFonts w:ascii="Times New Roman" w:hAnsi="Times New Roman" w:cs="Times New Roman"/>
          <w:sz w:val="28"/>
          <w:szCs w:val="28"/>
        </w:rPr>
        <w:t xml:space="preserve">страны Северной и Западной Африки. Так, в 15 африканских странах (включая ряд наименее развитых стран) на Россию и Украину приходится более половины импорта. Еще в 10 африканских странах – более 1/3 </w:t>
      </w:r>
      <w:commentRangeStart w:id="1"/>
      <w:r w:rsidR="00A565C0" w:rsidRPr="003C460D">
        <w:rPr>
          <w:rFonts w:ascii="Times New Roman" w:hAnsi="Times New Roman" w:cs="Times New Roman"/>
          <w:sz w:val="28"/>
          <w:szCs w:val="28"/>
        </w:rPr>
        <w:t>импорта</w:t>
      </w:r>
      <w:commentRangeEnd w:id="1"/>
      <w:r w:rsidR="00A565C0" w:rsidRPr="003C460D">
        <w:rPr>
          <w:rStyle w:val="a7"/>
          <w:rFonts w:ascii="Times New Roman" w:hAnsi="Times New Roman" w:cs="Times New Roman"/>
        </w:rPr>
        <w:commentReference w:id="1"/>
      </w:r>
      <w:r w:rsidR="00A565C0" w:rsidRPr="003C460D">
        <w:rPr>
          <w:rFonts w:ascii="Times New Roman" w:hAnsi="Times New Roman" w:cs="Times New Roman"/>
          <w:sz w:val="28"/>
          <w:szCs w:val="28"/>
        </w:rPr>
        <w:t>.</w:t>
      </w:r>
      <w:r w:rsidR="00A565C0" w:rsidRPr="003C460D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</w:p>
    <w:p w14:paraId="3289B5B6" w14:textId="22D5120E" w:rsidR="003634E1" w:rsidRPr="003C460D" w:rsidRDefault="008A07A0" w:rsidP="00A5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>Уход России и Украины с рынка действительно может серьезно сказаться на продовольственной ситуации в ряде стран.</w:t>
      </w:r>
      <w:r w:rsidR="007E3ACE" w:rsidRPr="003C460D">
        <w:rPr>
          <w:rFonts w:ascii="Times New Roman" w:hAnsi="Times New Roman" w:cs="Times New Roman"/>
          <w:sz w:val="28"/>
          <w:szCs w:val="28"/>
        </w:rPr>
        <w:t xml:space="preserve"> Но ни Россия, ни Украина вовсе не уходят с рынка. Более того, по оценке ФАО, Россия увеличит производство зерна по сравнению с предыдущим годом на </w:t>
      </w:r>
      <w:r w:rsidR="00A436A5" w:rsidRPr="003C460D">
        <w:rPr>
          <w:rFonts w:ascii="Times New Roman" w:hAnsi="Times New Roman" w:cs="Times New Roman"/>
          <w:sz w:val="28"/>
          <w:szCs w:val="28"/>
        </w:rPr>
        <w:t>7,3% (на 8,5 млн тонн), а экспорт – на 10,6% (на 4,2 млн тонн).</w:t>
      </w:r>
      <w:r w:rsidR="007E3ACE" w:rsidRPr="003C4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29AB5" w14:textId="39B45BF8" w:rsidR="008762AA" w:rsidRPr="003C460D" w:rsidRDefault="00A436A5" w:rsidP="00A5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 xml:space="preserve">Украина также предпринимает усилия по вывозу зерна через западные сухопутные границы. </w:t>
      </w:r>
      <w:r w:rsidR="008762AA" w:rsidRPr="003C460D">
        <w:rPr>
          <w:rFonts w:ascii="Times New Roman" w:hAnsi="Times New Roman" w:cs="Times New Roman"/>
          <w:sz w:val="28"/>
          <w:szCs w:val="28"/>
        </w:rPr>
        <w:t xml:space="preserve">К тому же близятся к завершению переговоры по разблокировке украинских портов. Все это </w:t>
      </w:r>
      <w:r w:rsidR="00A70326" w:rsidRPr="003C460D">
        <w:rPr>
          <w:rFonts w:ascii="Times New Roman" w:hAnsi="Times New Roman" w:cs="Times New Roman"/>
          <w:sz w:val="28"/>
          <w:szCs w:val="28"/>
        </w:rPr>
        <w:t>уменьшает</w:t>
      </w:r>
      <w:r w:rsidR="008762AA" w:rsidRPr="003C460D">
        <w:rPr>
          <w:rFonts w:ascii="Times New Roman" w:hAnsi="Times New Roman" w:cs="Times New Roman"/>
          <w:sz w:val="28"/>
          <w:szCs w:val="28"/>
        </w:rPr>
        <w:t xml:space="preserve"> нестабильность международной зерновой торговли.</w:t>
      </w:r>
    </w:p>
    <w:p w14:paraId="4A555B80" w14:textId="068805DA" w:rsidR="003879B9" w:rsidRPr="003C460D" w:rsidRDefault="008762AA" w:rsidP="00876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ab/>
        <w:t>Однако остается открытым вопрос о перспективах будущего урожая в Украине</w:t>
      </w:r>
      <w:r w:rsidR="00511E7F" w:rsidRPr="003C460D">
        <w:rPr>
          <w:rFonts w:ascii="Times New Roman" w:hAnsi="Times New Roman" w:cs="Times New Roman"/>
          <w:sz w:val="28"/>
          <w:szCs w:val="28"/>
        </w:rPr>
        <w:t xml:space="preserve"> в связи с событиями последних месяцев</w:t>
      </w:r>
      <w:r w:rsidRPr="003C460D">
        <w:rPr>
          <w:rFonts w:ascii="Times New Roman" w:hAnsi="Times New Roman" w:cs="Times New Roman"/>
          <w:sz w:val="28"/>
          <w:szCs w:val="28"/>
        </w:rPr>
        <w:t xml:space="preserve">. Эксперты ФАО полагают, что производство зерна в </w:t>
      </w:r>
      <w:r w:rsidR="003879B9" w:rsidRPr="003C460D">
        <w:rPr>
          <w:rFonts w:ascii="Times New Roman" w:hAnsi="Times New Roman" w:cs="Times New Roman"/>
          <w:sz w:val="28"/>
          <w:szCs w:val="28"/>
        </w:rPr>
        <w:t>стране</w:t>
      </w:r>
      <w:r w:rsidRPr="003C460D">
        <w:rPr>
          <w:rFonts w:ascii="Times New Roman" w:hAnsi="Times New Roman" w:cs="Times New Roman"/>
          <w:sz w:val="28"/>
          <w:szCs w:val="28"/>
        </w:rPr>
        <w:t xml:space="preserve"> в нынешнем году </w:t>
      </w:r>
      <w:r w:rsidR="00511E7F" w:rsidRPr="003C460D">
        <w:rPr>
          <w:rFonts w:ascii="Times New Roman" w:hAnsi="Times New Roman" w:cs="Times New Roman"/>
          <w:sz w:val="28"/>
          <w:szCs w:val="28"/>
        </w:rPr>
        <w:t>уменьшится</w:t>
      </w:r>
      <w:r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A70326" w:rsidRPr="003C460D">
        <w:rPr>
          <w:rFonts w:ascii="Times New Roman" w:hAnsi="Times New Roman" w:cs="Times New Roman"/>
          <w:sz w:val="28"/>
          <w:szCs w:val="28"/>
        </w:rPr>
        <w:t xml:space="preserve">на 37,5 млн тонн. </w:t>
      </w:r>
      <w:r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A70326" w:rsidRPr="003C460D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министра аграрной политики и продовольствия Украины Тарас Высоцкий считает, что </w:t>
      </w:r>
      <w:r w:rsidR="003879B9" w:rsidRPr="003C460D">
        <w:rPr>
          <w:rFonts w:ascii="Times New Roman" w:eastAsia="Calibri" w:hAnsi="Times New Roman" w:cs="Times New Roman"/>
          <w:sz w:val="28"/>
          <w:szCs w:val="28"/>
        </w:rPr>
        <w:t>урожай будет примерно на</w:t>
      </w:r>
      <w:r w:rsidR="00A70326" w:rsidRPr="003C460D">
        <w:rPr>
          <w:rFonts w:ascii="Times New Roman" w:eastAsia="Calibri" w:hAnsi="Times New Roman" w:cs="Times New Roman"/>
          <w:sz w:val="28"/>
          <w:szCs w:val="28"/>
        </w:rPr>
        <w:t xml:space="preserve"> 30 млн тонн</w:t>
      </w:r>
      <w:r w:rsidR="003879B9" w:rsidRPr="003C460D">
        <w:rPr>
          <w:rFonts w:ascii="Times New Roman" w:eastAsia="Calibri" w:hAnsi="Times New Roman" w:cs="Times New Roman"/>
          <w:sz w:val="28"/>
          <w:szCs w:val="28"/>
        </w:rPr>
        <w:t xml:space="preserve"> меньше прошлогоднего.</w:t>
      </w:r>
      <w:r w:rsidR="003879B9" w:rsidRPr="003C460D">
        <w:rPr>
          <w:rStyle w:val="ae"/>
          <w:rFonts w:ascii="Times New Roman" w:eastAsia="Calibri" w:hAnsi="Times New Roman" w:cs="Times New Roman"/>
          <w:sz w:val="28"/>
          <w:szCs w:val="28"/>
        </w:rPr>
        <w:footnoteReference w:id="3"/>
      </w:r>
    </w:p>
    <w:p w14:paraId="1CB0D359" w14:textId="62C4260F" w:rsidR="008762AA" w:rsidRPr="003C460D" w:rsidRDefault="00A70326" w:rsidP="0038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60D">
        <w:rPr>
          <w:rFonts w:ascii="Times New Roman" w:eastAsia="Calibri" w:hAnsi="Times New Roman" w:cs="Times New Roman"/>
          <w:sz w:val="28"/>
          <w:szCs w:val="28"/>
        </w:rPr>
        <w:t>В любом случае</w:t>
      </w:r>
      <w:r w:rsidR="00511E7F" w:rsidRPr="003C460D">
        <w:rPr>
          <w:rFonts w:ascii="Times New Roman" w:eastAsia="Calibri" w:hAnsi="Times New Roman" w:cs="Times New Roman"/>
          <w:sz w:val="28"/>
          <w:szCs w:val="28"/>
        </w:rPr>
        <w:t xml:space="preserve"> это достаточно большой объем. Но, согласно оценкам ФАО, сокращение п</w:t>
      </w:r>
      <w:r w:rsidR="00AE0867" w:rsidRPr="003C460D">
        <w:rPr>
          <w:rFonts w:ascii="Times New Roman" w:eastAsia="Calibri" w:hAnsi="Times New Roman" w:cs="Times New Roman"/>
          <w:sz w:val="28"/>
          <w:szCs w:val="28"/>
        </w:rPr>
        <w:t xml:space="preserve">роизводства </w:t>
      </w:r>
      <w:r w:rsidR="00511E7F" w:rsidRPr="003C460D">
        <w:rPr>
          <w:rFonts w:ascii="Times New Roman" w:eastAsia="Calibri" w:hAnsi="Times New Roman" w:cs="Times New Roman"/>
          <w:sz w:val="28"/>
          <w:szCs w:val="28"/>
        </w:rPr>
        <w:t>зерн</w:t>
      </w:r>
      <w:r w:rsidR="00AE0867" w:rsidRPr="003C460D">
        <w:rPr>
          <w:rFonts w:ascii="Times New Roman" w:eastAsia="Calibri" w:hAnsi="Times New Roman" w:cs="Times New Roman"/>
          <w:sz w:val="28"/>
          <w:szCs w:val="28"/>
        </w:rPr>
        <w:t xml:space="preserve">а в одних </w:t>
      </w:r>
      <w:r w:rsidR="00511E7F" w:rsidRPr="003C460D">
        <w:rPr>
          <w:rFonts w:ascii="Times New Roman" w:eastAsia="Calibri" w:hAnsi="Times New Roman" w:cs="Times New Roman"/>
          <w:sz w:val="28"/>
          <w:szCs w:val="28"/>
        </w:rPr>
        <w:t>страна</w:t>
      </w:r>
      <w:r w:rsidR="00AE0867" w:rsidRPr="003C460D">
        <w:rPr>
          <w:rFonts w:ascii="Times New Roman" w:eastAsia="Calibri" w:hAnsi="Times New Roman" w:cs="Times New Roman"/>
          <w:sz w:val="28"/>
          <w:szCs w:val="28"/>
        </w:rPr>
        <w:t>х в нынешнем году</w:t>
      </w:r>
      <w:r w:rsidR="00511E7F" w:rsidRPr="003C460D">
        <w:rPr>
          <w:rFonts w:ascii="Times New Roman" w:eastAsia="Calibri" w:hAnsi="Times New Roman" w:cs="Times New Roman"/>
          <w:sz w:val="28"/>
          <w:szCs w:val="28"/>
        </w:rPr>
        <w:t xml:space="preserve"> будет практически полностью компенсировано </w:t>
      </w:r>
      <w:r w:rsidR="00AE0867" w:rsidRPr="003C460D">
        <w:rPr>
          <w:rFonts w:ascii="Times New Roman" w:eastAsia="Calibri" w:hAnsi="Times New Roman" w:cs="Times New Roman"/>
          <w:sz w:val="28"/>
          <w:szCs w:val="28"/>
        </w:rPr>
        <w:t xml:space="preserve">ростом урожая в </w:t>
      </w:r>
      <w:r w:rsidR="00511E7F" w:rsidRPr="003C460D">
        <w:rPr>
          <w:rFonts w:ascii="Times New Roman" w:eastAsia="Calibri" w:hAnsi="Times New Roman" w:cs="Times New Roman"/>
          <w:sz w:val="28"/>
          <w:szCs w:val="28"/>
        </w:rPr>
        <w:t>других стран</w:t>
      </w:r>
      <w:r w:rsidR="00AE0867" w:rsidRPr="003C460D">
        <w:rPr>
          <w:rFonts w:ascii="Times New Roman" w:eastAsia="Calibri" w:hAnsi="Times New Roman" w:cs="Times New Roman"/>
          <w:sz w:val="28"/>
          <w:szCs w:val="28"/>
        </w:rPr>
        <w:t>ах</w:t>
      </w:r>
      <w:r w:rsidR="00511E7F" w:rsidRPr="003C460D">
        <w:rPr>
          <w:rFonts w:ascii="Times New Roman" w:eastAsia="Calibri" w:hAnsi="Times New Roman" w:cs="Times New Roman"/>
          <w:sz w:val="28"/>
          <w:szCs w:val="28"/>
        </w:rPr>
        <w:t>.</w:t>
      </w:r>
      <w:r w:rsidR="00F80579" w:rsidRPr="003C460D">
        <w:rPr>
          <w:rFonts w:ascii="Times New Roman" w:eastAsia="Calibri" w:hAnsi="Times New Roman" w:cs="Times New Roman"/>
          <w:sz w:val="28"/>
          <w:szCs w:val="28"/>
        </w:rPr>
        <w:t xml:space="preserve"> Таким образом, данный фактор также не ведет к</w:t>
      </w:r>
      <w:r w:rsidR="00197C36" w:rsidRPr="003C460D">
        <w:rPr>
          <w:rFonts w:ascii="Times New Roman" w:eastAsia="Calibri" w:hAnsi="Times New Roman" w:cs="Times New Roman"/>
          <w:sz w:val="28"/>
          <w:szCs w:val="28"/>
        </w:rPr>
        <w:t xml:space="preserve"> принципиальной переоценке </w:t>
      </w:r>
      <w:r w:rsidR="00A43C5D" w:rsidRPr="003C460D">
        <w:rPr>
          <w:rFonts w:ascii="Times New Roman" w:eastAsia="Calibri" w:hAnsi="Times New Roman" w:cs="Times New Roman"/>
          <w:sz w:val="28"/>
          <w:szCs w:val="28"/>
        </w:rPr>
        <w:t xml:space="preserve">объемов производства </w:t>
      </w:r>
      <w:r w:rsidR="0058083D" w:rsidRPr="003C460D">
        <w:rPr>
          <w:rFonts w:ascii="Times New Roman" w:eastAsia="Calibri" w:hAnsi="Times New Roman" w:cs="Times New Roman"/>
          <w:sz w:val="28"/>
          <w:szCs w:val="28"/>
        </w:rPr>
        <w:t xml:space="preserve">зерна </w:t>
      </w:r>
      <w:r w:rsidR="00F80579" w:rsidRPr="003C460D">
        <w:rPr>
          <w:rFonts w:ascii="Times New Roman" w:eastAsia="Calibri" w:hAnsi="Times New Roman" w:cs="Times New Roman"/>
          <w:sz w:val="28"/>
          <w:szCs w:val="28"/>
        </w:rPr>
        <w:t>в мире.</w:t>
      </w:r>
    </w:p>
    <w:p w14:paraId="6A720A30" w14:textId="77777777" w:rsidR="00AB6770" w:rsidRPr="003C460D" w:rsidRDefault="00AB6770" w:rsidP="00387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699A7A" w14:textId="21672457" w:rsidR="00F80579" w:rsidRPr="003C460D" w:rsidRDefault="00AB6770" w:rsidP="00AB67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ab/>
      </w:r>
      <w:r w:rsidRPr="003C460D">
        <w:rPr>
          <w:rFonts w:ascii="Times New Roman" w:hAnsi="Times New Roman" w:cs="Times New Roman"/>
          <w:b/>
          <w:bCs/>
          <w:sz w:val="28"/>
          <w:szCs w:val="28"/>
        </w:rPr>
        <w:t xml:space="preserve">Что в перспективе? </w:t>
      </w:r>
    </w:p>
    <w:p w14:paraId="19C6413D" w14:textId="6A8BE6D9" w:rsidR="00AB6770" w:rsidRPr="003C460D" w:rsidRDefault="00F80579" w:rsidP="00387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>О</w:t>
      </w:r>
      <w:r w:rsidR="00197C36" w:rsidRPr="003C460D">
        <w:rPr>
          <w:rFonts w:ascii="Times New Roman" w:hAnsi="Times New Roman" w:cs="Times New Roman"/>
          <w:sz w:val="28"/>
          <w:szCs w:val="28"/>
        </w:rPr>
        <w:t xml:space="preserve">чевидно, что </w:t>
      </w:r>
      <w:r w:rsidRPr="003C460D">
        <w:rPr>
          <w:rFonts w:ascii="Times New Roman" w:hAnsi="Times New Roman" w:cs="Times New Roman"/>
          <w:sz w:val="28"/>
          <w:szCs w:val="28"/>
        </w:rPr>
        <w:t>перспективы</w:t>
      </w:r>
      <w:r w:rsidR="00197C36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Pr="003C460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43C5D" w:rsidRPr="003C460D">
        <w:rPr>
          <w:rFonts w:ascii="Times New Roman" w:hAnsi="Times New Roman" w:cs="Times New Roman"/>
          <w:sz w:val="28"/>
          <w:szCs w:val="28"/>
        </w:rPr>
        <w:t xml:space="preserve">мировой продовольственной ситуации в ближайшее время </w:t>
      </w:r>
      <w:r w:rsidRPr="003C460D">
        <w:rPr>
          <w:rFonts w:ascii="Times New Roman" w:hAnsi="Times New Roman" w:cs="Times New Roman"/>
          <w:sz w:val="28"/>
          <w:szCs w:val="28"/>
        </w:rPr>
        <w:t xml:space="preserve">будут в немалой степени зависеть </w:t>
      </w:r>
      <w:r w:rsidR="00197C36" w:rsidRPr="003C460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C460D">
        <w:rPr>
          <w:rFonts w:ascii="Times New Roman" w:hAnsi="Times New Roman" w:cs="Times New Roman"/>
          <w:sz w:val="28"/>
          <w:szCs w:val="28"/>
        </w:rPr>
        <w:t>от</w:t>
      </w:r>
      <w:r w:rsidR="00197C36" w:rsidRPr="003C460D">
        <w:rPr>
          <w:rFonts w:ascii="Times New Roman" w:hAnsi="Times New Roman" w:cs="Times New Roman"/>
          <w:sz w:val="28"/>
          <w:szCs w:val="28"/>
        </w:rPr>
        <w:t xml:space="preserve"> погодно-климатических условий</w:t>
      </w:r>
      <w:r w:rsidR="00A43C5D" w:rsidRPr="003C460D">
        <w:rPr>
          <w:rFonts w:ascii="Times New Roman" w:hAnsi="Times New Roman" w:cs="Times New Roman"/>
          <w:sz w:val="28"/>
          <w:szCs w:val="28"/>
        </w:rPr>
        <w:t xml:space="preserve"> и</w:t>
      </w:r>
      <w:r w:rsidR="00197C36" w:rsidRPr="003C460D">
        <w:rPr>
          <w:rFonts w:ascii="Times New Roman" w:hAnsi="Times New Roman" w:cs="Times New Roman"/>
          <w:sz w:val="28"/>
          <w:szCs w:val="28"/>
        </w:rPr>
        <w:t xml:space="preserve"> эффективности аграрной политики </w:t>
      </w:r>
      <w:r w:rsidR="00A43C5D" w:rsidRPr="003C460D">
        <w:rPr>
          <w:rFonts w:ascii="Times New Roman" w:hAnsi="Times New Roman" w:cs="Times New Roman"/>
          <w:sz w:val="28"/>
          <w:szCs w:val="28"/>
        </w:rPr>
        <w:t xml:space="preserve">стран </w:t>
      </w:r>
      <w:r w:rsidR="004D3692">
        <w:rPr>
          <w:rFonts w:ascii="Times New Roman" w:hAnsi="Times New Roman" w:cs="Times New Roman"/>
          <w:sz w:val="28"/>
          <w:szCs w:val="28"/>
        </w:rPr>
        <w:t xml:space="preserve">- </w:t>
      </w:r>
      <w:r w:rsidR="00A43C5D" w:rsidRPr="003C460D">
        <w:rPr>
          <w:rFonts w:ascii="Times New Roman" w:hAnsi="Times New Roman" w:cs="Times New Roman"/>
          <w:sz w:val="28"/>
          <w:szCs w:val="28"/>
        </w:rPr>
        <w:t xml:space="preserve">производителей и экспортеров, масштабов государственной поддержки сельского хозяйства и т.д. Многое будет зависеть от </w:t>
      </w:r>
      <w:r w:rsidR="0058083D" w:rsidRPr="003C460D">
        <w:rPr>
          <w:rFonts w:ascii="Times New Roman" w:hAnsi="Times New Roman" w:cs="Times New Roman"/>
          <w:sz w:val="28"/>
          <w:szCs w:val="28"/>
        </w:rPr>
        <w:t xml:space="preserve">подходов </w:t>
      </w:r>
      <w:r w:rsidR="00A43C5D" w:rsidRPr="003C460D">
        <w:rPr>
          <w:rFonts w:ascii="Times New Roman" w:hAnsi="Times New Roman" w:cs="Times New Roman"/>
          <w:sz w:val="28"/>
          <w:szCs w:val="28"/>
        </w:rPr>
        <w:t>различных государств</w:t>
      </w:r>
      <w:r w:rsidR="0058083D" w:rsidRPr="003C460D">
        <w:rPr>
          <w:rFonts w:ascii="Times New Roman" w:hAnsi="Times New Roman" w:cs="Times New Roman"/>
          <w:sz w:val="28"/>
          <w:szCs w:val="28"/>
        </w:rPr>
        <w:t xml:space="preserve"> к оценке сложившейся ситуации и их практических действий</w:t>
      </w:r>
      <w:r w:rsidR="00CE387E" w:rsidRPr="003C460D">
        <w:rPr>
          <w:rFonts w:ascii="Times New Roman" w:hAnsi="Times New Roman" w:cs="Times New Roman"/>
          <w:sz w:val="28"/>
          <w:szCs w:val="28"/>
        </w:rPr>
        <w:t xml:space="preserve">, которые прямо или косвенно ведут к затруднению развития аграрного потенциала тех или иных стран. </w:t>
      </w:r>
    </w:p>
    <w:p w14:paraId="1ABCC1F3" w14:textId="1825239D" w:rsidR="00F93ED6" w:rsidRPr="003C460D" w:rsidRDefault="00CE387E" w:rsidP="00387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>К таким мерам можно отнести запр</w:t>
      </w:r>
      <w:r w:rsidR="00F93ED6" w:rsidRPr="003C460D">
        <w:rPr>
          <w:rFonts w:ascii="Times New Roman" w:hAnsi="Times New Roman" w:cs="Times New Roman"/>
          <w:sz w:val="28"/>
          <w:szCs w:val="28"/>
        </w:rPr>
        <w:t>е</w:t>
      </w:r>
      <w:r w:rsidRPr="003C460D">
        <w:rPr>
          <w:rFonts w:ascii="Times New Roman" w:hAnsi="Times New Roman" w:cs="Times New Roman"/>
          <w:sz w:val="28"/>
          <w:szCs w:val="28"/>
        </w:rPr>
        <w:t>ты на поставку семян, средств защиты растений, запчастей для сельхозтехники, создание проблем с</w:t>
      </w:r>
      <w:r w:rsidR="005529C9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Pr="003C460D">
        <w:rPr>
          <w:rFonts w:ascii="Times New Roman" w:hAnsi="Times New Roman" w:cs="Times New Roman"/>
          <w:sz w:val="28"/>
          <w:szCs w:val="28"/>
        </w:rPr>
        <w:t>транспортировкой</w:t>
      </w:r>
      <w:r w:rsidR="005529C9"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Pr="003C460D">
        <w:rPr>
          <w:rFonts w:ascii="Times New Roman" w:hAnsi="Times New Roman" w:cs="Times New Roman"/>
          <w:sz w:val="28"/>
          <w:szCs w:val="28"/>
        </w:rPr>
        <w:t xml:space="preserve">продовольственных товаров на международных маршрутах, отключение аграрных банков от системы </w:t>
      </w:r>
      <w:r w:rsidR="005529C9" w:rsidRPr="003C460D">
        <w:rPr>
          <w:rFonts w:ascii="Times New Roman" w:hAnsi="Times New Roman" w:cs="Times New Roman"/>
          <w:sz w:val="28"/>
          <w:szCs w:val="28"/>
        </w:rPr>
        <w:t>расчетов SWIFT, блокирование валютных резервов и многое другое.</w:t>
      </w:r>
      <w:r w:rsidR="00D719E2">
        <w:rPr>
          <w:rFonts w:ascii="Times New Roman" w:hAnsi="Times New Roman" w:cs="Times New Roman"/>
          <w:sz w:val="28"/>
          <w:szCs w:val="28"/>
        </w:rPr>
        <w:t xml:space="preserve"> Санкционное давление такого рода дестабилизирует </w:t>
      </w:r>
      <w:r w:rsidR="00215B4D">
        <w:rPr>
          <w:rFonts w:ascii="Times New Roman" w:hAnsi="Times New Roman" w:cs="Times New Roman"/>
          <w:sz w:val="28"/>
          <w:szCs w:val="28"/>
        </w:rPr>
        <w:t xml:space="preserve">международную торговлю </w:t>
      </w:r>
      <w:r w:rsidR="00D719E2">
        <w:rPr>
          <w:rFonts w:ascii="Times New Roman" w:hAnsi="Times New Roman" w:cs="Times New Roman"/>
          <w:sz w:val="28"/>
          <w:szCs w:val="28"/>
        </w:rPr>
        <w:t xml:space="preserve">и </w:t>
      </w:r>
      <w:r w:rsidR="007469C0">
        <w:rPr>
          <w:rFonts w:ascii="Times New Roman" w:hAnsi="Times New Roman" w:cs="Times New Roman"/>
          <w:sz w:val="28"/>
          <w:szCs w:val="28"/>
        </w:rPr>
        <w:t xml:space="preserve">затрудняет </w:t>
      </w:r>
      <w:r w:rsidR="00D719E2">
        <w:rPr>
          <w:rFonts w:ascii="Times New Roman" w:hAnsi="Times New Roman" w:cs="Times New Roman"/>
          <w:sz w:val="28"/>
          <w:szCs w:val="28"/>
        </w:rPr>
        <w:t xml:space="preserve">развитие производства </w:t>
      </w:r>
      <w:r w:rsidR="004877EA">
        <w:rPr>
          <w:rFonts w:ascii="Times New Roman" w:hAnsi="Times New Roman" w:cs="Times New Roman"/>
          <w:sz w:val="28"/>
          <w:szCs w:val="28"/>
        </w:rPr>
        <w:t>важнейших</w:t>
      </w:r>
      <w:r w:rsidR="00D719E2">
        <w:rPr>
          <w:rFonts w:ascii="Times New Roman" w:hAnsi="Times New Roman" w:cs="Times New Roman"/>
          <w:sz w:val="28"/>
          <w:szCs w:val="28"/>
        </w:rPr>
        <w:t xml:space="preserve"> продовольственных товаров.  </w:t>
      </w:r>
    </w:p>
    <w:p w14:paraId="6F0AC112" w14:textId="6AF2F061" w:rsidR="00AB6770" w:rsidRPr="003C460D" w:rsidRDefault="00F93ED6" w:rsidP="00387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 xml:space="preserve">Особый вопрос – искусственное нагнетание напряженности на мировых рынках продовольственных товаров, которое </w:t>
      </w:r>
      <w:r w:rsidR="001E5A9C" w:rsidRPr="003C460D">
        <w:rPr>
          <w:rFonts w:ascii="Times New Roman" w:hAnsi="Times New Roman" w:cs="Times New Roman"/>
          <w:sz w:val="28"/>
          <w:szCs w:val="28"/>
        </w:rPr>
        <w:t>побужда</w:t>
      </w:r>
      <w:r w:rsidR="00100C7B">
        <w:rPr>
          <w:rFonts w:ascii="Times New Roman" w:hAnsi="Times New Roman" w:cs="Times New Roman"/>
          <w:sz w:val="28"/>
          <w:szCs w:val="28"/>
        </w:rPr>
        <w:t>е</w:t>
      </w:r>
      <w:r w:rsidR="001E5A9C" w:rsidRPr="003C460D">
        <w:rPr>
          <w:rFonts w:ascii="Times New Roman" w:hAnsi="Times New Roman" w:cs="Times New Roman"/>
          <w:sz w:val="28"/>
          <w:szCs w:val="28"/>
        </w:rPr>
        <w:t xml:space="preserve">т различные страны к введению ограничений на </w:t>
      </w:r>
      <w:r w:rsidR="00CD04D6">
        <w:rPr>
          <w:rFonts w:ascii="Times New Roman" w:hAnsi="Times New Roman" w:cs="Times New Roman"/>
          <w:sz w:val="28"/>
          <w:szCs w:val="28"/>
        </w:rPr>
        <w:t>экспорт</w:t>
      </w:r>
      <w:r w:rsidR="001E5A9C" w:rsidRPr="003C460D"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="0066621A">
        <w:rPr>
          <w:rFonts w:ascii="Times New Roman" w:hAnsi="Times New Roman" w:cs="Times New Roman"/>
          <w:sz w:val="28"/>
          <w:szCs w:val="28"/>
        </w:rPr>
        <w:t xml:space="preserve">соображений защиты </w:t>
      </w:r>
      <w:r w:rsidR="001E5A9C" w:rsidRPr="003C460D">
        <w:rPr>
          <w:rFonts w:ascii="Times New Roman" w:hAnsi="Times New Roman" w:cs="Times New Roman"/>
          <w:sz w:val="28"/>
          <w:szCs w:val="28"/>
        </w:rPr>
        <w:t>внутренн</w:t>
      </w:r>
      <w:r w:rsidR="0066621A">
        <w:rPr>
          <w:rFonts w:ascii="Times New Roman" w:hAnsi="Times New Roman" w:cs="Times New Roman"/>
          <w:sz w:val="28"/>
          <w:szCs w:val="28"/>
        </w:rPr>
        <w:t>его рынка</w:t>
      </w:r>
      <w:r w:rsidR="00100C7B">
        <w:rPr>
          <w:rFonts w:ascii="Times New Roman" w:hAnsi="Times New Roman" w:cs="Times New Roman"/>
          <w:sz w:val="28"/>
          <w:szCs w:val="28"/>
        </w:rPr>
        <w:t xml:space="preserve">. В свою очередь, </w:t>
      </w:r>
      <w:r w:rsidR="00923C6E" w:rsidRPr="003C460D">
        <w:rPr>
          <w:rFonts w:ascii="Times New Roman" w:hAnsi="Times New Roman" w:cs="Times New Roman"/>
          <w:sz w:val="28"/>
          <w:szCs w:val="28"/>
        </w:rPr>
        <w:t xml:space="preserve">каскадные экспортные ограничения подстегивают </w:t>
      </w:r>
      <w:r w:rsidR="00100C7B">
        <w:rPr>
          <w:rFonts w:ascii="Times New Roman" w:hAnsi="Times New Roman" w:cs="Times New Roman"/>
          <w:sz w:val="28"/>
          <w:szCs w:val="28"/>
        </w:rPr>
        <w:t xml:space="preserve">дальнейший </w:t>
      </w:r>
      <w:r w:rsidR="00923C6E" w:rsidRPr="003C460D">
        <w:rPr>
          <w:rFonts w:ascii="Times New Roman" w:hAnsi="Times New Roman" w:cs="Times New Roman"/>
          <w:sz w:val="28"/>
          <w:szCs w:val="28"/>
        </w:rPr>
        <w:t>рост цен на продовольствие.</w:t>
      </w:r>
    </w:p>
    <w:p w14:paraId="719AC45B" w14:textId="54E8D366" w:rsidR="00F80579" w:rsidRPr="003C460D" w:rsidRDefault="001E5A9C" w:rsidP="00387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>В недавно опубликованном докладе ВТО отмечено, что в последние месяцы целый ряд стран, в частности Аргентина, Венгрия, Индонезия,</w:t>
      </w:r>
      <w:r w:rsidR="005D7E87">
        <w:rPr>
          <w:rFonts w:ascii="Times New Roman" w:hAnsi="Times New Roman" w:cs="Times New Roman"/>
          <w:sz w:val="28"/>
          <w:szCs w:val="28"/>
        </w:rPr>
        <w:t xml:space="preserve"> </w:t>
      </w:r>
      <w:r w:rsidRPr="003C460D">
        <w:rPr>
          <w:rFonts w:ascii="Times New Roman" w:hAnsi="Times New Roman" w:cs="Times New Roman"/>
          <w:sz w:val="28"/>
          <w:szCs w:val="28"/>
        </w:rPr>
        <w:t>Молдова, Сербия и Турция ввели ограничения на экспорт таких продуктов, как пшеница, кукуруза, подсолнечное масло, маргарин, мука и соевое масло. Египет внедрил схему лицензирования производства для производителей пшеницы, которая подразумевает, что фермеры должны будут продавать часть своей пшеницы правительству.</w:t>
      </w:r>
      <w:r w:rsidRPr="003C460D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</w:p>
    <w:p w14:paraId="126074E9" w14:textId="5F4E65FF" w:rsidR="00197C36" w:rsidRPr="003C460D" w:rsidRDefault="00AB6770" w:rsidP="007C6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60D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923C6E" w:rsidRPr="003C460D">
        <w:rPr>
          <w:rFonts w:ascii="Times New Roman" w:hAnsi="Times New Roman" w:cs="Times New Roman"/>
          <w:sz w:val="28"/>
          <w:szCs w:val="28"/>
        </w:rPr>
        <w:t xml:space="preserve">всем участникам мировой торговли продовольствием </w:t>
      </w:r>
      <w:r w:rsidRPr="003C460D">
        <w:rPr>
          <w:rFonts w:ascii="Times New Roman" w:hAnsi="Times New Roman" w:cs="Times New Roman"/>
          <w:sz w:val="28"/>
          <w:szCs w:val="28"/>
        </w:rPr>
        <w:t>необходимо кардинально пересмотреть существующий инструментарий воздействия на другие страны</w:t>
      </w:r>
      <w:r w:rsidR="00923C6E" w:rsidRPr="003C460D">
        <w:rPr>
          <w:rFonts w:ascii="Times New Roman" w:hAnsi="Times New Roman" w:cs="Times New Roman"/>
          <w:sz w:val="28"/>
          <w:szCs w:val="28"/>
        </w:rPr>
        <w:t>, полностью исключив из него вс</w:t>
      </w:r>
      <w:r w:rsidR="00A91ED4">
        <w:rPr>
          <w:rFonts w:ascii="Times New Roman" w:hAnsi="Times New Roman" w:cs="Times New Roman"/>
          <w:sz w:val="28"/>
          <w:szCs w:val="28"/>
        </w:rPr>
        <w:t>ё</w:t>
      </w:r>
      <w:r w:rsidR="00923C6E" w:rsidRPr="003C460D">
        <w:rPr>
          <w:rFonts w:ascii="Times New Roman" w:hAnsi="Times New Roman" w:cs="Times New Roman"/>
          <w:sz w:val="28"/>
          <w:szCs w:val="28"/>
        </w:rPr>
        <w:t>, что может препятствовать нормальному производству и экспорту продовольствия.</w:t>
      </w:r>
      <w:r w:rsidRPr="003C460D">
        <w:rPr>
          <w:rFonts w:ascii="Times New Roman" w:hAnsi="Times New Roman" w:cs="Times New Roman"/>
          <w:sz w:val="28"/>
          <w:szCs w:val="28"/>
        </w:rPr>
        <w:t xml:space="preserve"> </w:t>
      </w:r>
      <w:r w:rsidR="007C6B46" w:rsidRPr="003C460D">
        <w:rPr>
          <w:rFonts w:ascii="Times New Roman" w:eastAsia="Calibri" w:hAnsi="Times New Roman" w:cs="Times New Roman"/>
          <w:sz w:val="28"/>
          <w:szCs w:val="28"/>
        </w:rPr>
        <w:t>Очевидно и то, что к работе в этом направлении требуется привлечь все заинтересованные стороны</w:t>
      </w:r>
      <w:r w:rsidR="0090069D">
        <w:rPr>
          <w:rFonts w:ascii="Times New Roman" w:eastAsia="Calibri" w:hAnsi="Times New Roman" w:cs="Times New Roman"/>
          <w:sz w:val="28"/>
          <w:szCs w:val="28"/>
        </w:rPr>
        <w:t>:</w:t>
      </w:r>
      <w:r w:rsidR="007C6B46" w:rsidRPr="003C460D">
        <w:rPr>
          <w:rFonts w:ascii="Times New Roman" w:eastAsia="Calibri" w:hAnsi="Times New Roman" w:cs="Times New Roman"/>
          <w:sz w:val="28"/>
          <w:szCs w:val="28"/>
        </w:rPr>
        <w:t xml:space="preserve"> как международные организации и государственные структуры, так и объединения производителей и экспортеров.</w:t>
      </w:r>
    </w:p>
    <w:p w14:paraId="400804B4" w14:textId="77777777" w:rsidR="00197C36" w:rsidRPr="003C460D" w:rsidRDefault="00197C36" w:rsidP="00F666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DAE4CF" w14:textId="1A2FB331" w:rsidR="00011667" w:rsidRPr="00C875EB" w:rsidRDefault="00011667" w:rsidP="0001166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75EB">
        <w:rPr>
          <w:rFonts w:ascii="Times New Roman" w:hAnsi="Times New Roman" w:cs="Times New Roman"/>
          <w:i/>
          <w:iCs/>
          <w:sz w:val="28"/>
          <w:szCs w:val="28"/>
        </w:rPr>
        <w:t>Дмитрий Булатов,</w:t>
      </w:r>
    </w:p>
    <w:p w14:paraId="57252A8E" w14:textId="77777777" w:rsidR="00011667" w:rsidRPr="00C875EB" w:rsidRDefault="00011667" w:rsidP="0001166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75EB">
        <w:rPr>
          <w:rFonts w:ascii="Times New Roman" w:hAnsi="Times New Roman" w:cs="Times New Roman"/>
          <w:i/>
          <w:iCs/>
          <w:sz w:val="28"/>
          <w:szCs w:val="28"/>
        </w:rPr>
        <w:t>президент Национального союза</w:t>
      </w:r>
    </w:p>
    <w:p w14:paraId="47DE6F6A" w14:textId="2DD16AC3" w:rsidR="00011667" w:rsidRPr="00C875EB" w:rsidRDefault="00011667" w:rsidP="0001166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75EB">
        <w:rPr>
          <w:rFonts w:ascii="Times New Roman" w:hAnsi="Times New Roman" w:cs="Times New Roman"/>
          <w:i/>
          <w:iCs/>
          <w:sz w:val="28"/>
          <w:szCs w:val="28"/>
        </w:rPr>
        <w:t>экспортеров продовольствия</w:t>
      </w:r>
    </w:p>
    <w:p w14:paraId="55F97FFF" w14:textId="77777777" w:rsidR="00E637D0" w:rsidRPr="003C460D" w:rsidRDefault="00E637D0" w:rsidP="000116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E637D0" w:rsidRPr="003C460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mitry" w:date="2022-06-12T15:40:00Z" w:initials="D">
    <w:p w14:paraId="47B0EE59" w14:textId="69B4A5DE" w:rsidR="007C3586" w:rsidRDefault="007C3586">
      <w:pPr>
        <w:pStyle w:val="a8"/>
      </w:pPr>
      <w:r>
        <w:rPr>
          <w:rStyle w:val="a7"/>
        </w:rPr>
        <w:annotationRef/>
      </w:r>
    </w:p>
  </w:comment>
  <w:comment w:id="1" w:author="Dmitry" w:date="2022-06-12T12:50:00Z" w:initials="D">
    <w:p w14:paraId="1E52CDAC" w14:textId="77777777" w:rsidR="00A565C0" w:rsidRDefault="00A565C0" w:rsidP="00A565C0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B0EE59" w15:done="0"/>
  <w15:commentEx w15:paraId="1E52CD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0877A" w16cex:dateUtc="2022-06-12T12:40:00Z"/>
  <w16cex:commentExtensible w16cex:durableId="26505FAA" w16cex:dateUtc="2022-06-12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B0EE59" w16cid:durableId="2650877A"/>
  <w16cid:commentId w16cid:paraId="1E52CDAC" w16cid:durableId="26505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F67D" w14:textId="77777777" w:rsidR="005477A6" w:rsidRDefault="005477A6" w:rsidP="00DC337B">
      <w:pPr>
        <w:spacing w:after="0" w:line="240" w:lineRule="auto"/>
      </w:pPr>
      <w:r>
        <w:separator/>
      </w:r>
    </w:p>
  </w:endnote>
  <w:endnote w:type="continuationSeparator" w:id="0">
    <w:p w14:paraId="0E125E22" w14:textId="77777777" w:rsidR="005477A6" w:rsidRDefault="005477A6" w:rsidP="00DC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301546"/>
      <w:docPartObj>
        <w:docPartGallery w:val="Page Numbers (Bottom of Page)"/>
        <w:docPartUnique/>
      </w:docPartObj>
    </w:sdtPr>
    <w:sdtEndPr/>
    <w:sdtContent>
      <w:p w14:paraId="3D2B9461" w14:textId="20DD2238" w:rsidR="00DC337B" w:rsidRDefault="00DC33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CD131" w14:textId="77777777" w:rsidR="00DC337B" w:rsidRDefault="00DC3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982A" w14:textId="77777777" w:rsidR="005477A6" w:rsidRDefault="005477A6" w:rsidP="00DC337B">
      <w:pPr>
        <w:spacing w:after="0" w:line="240" w:lineRule="auto"/>
      </w:pPr>
      <w:r>
        <w:separator/>
      </w:r>
    </w:p>
  </w:footnote>
  <w:footnote w:type="continuationSeparator" w:id="0">
    <w:p w14:paraId="6C641BAD" w14:textId="77777777" w:rsidR="005477A6" w:rsidRDefault="005477A6" w:rsidP="00DC337B">
      <w:pPr>
        <w:spacing w:after="0" w:line="240" w:lineRule="auto"/>
      </w:pPr>
      <w:r>
        <w:continuationSeparator/>
      </w:r>
    </w:p>
  </w:footnote>
  <w:footnote w:id="1">
    <w:p w14:paraId="1E6FF8F5" w14:textId="5BE9A251" w:rsidR="00EC0AAC" w:rsidRPr="00EC0AAC" w:rsidRDefault="00EC0AAC">
      <w:pPr>
        <w:pStyle w:val="ac"/>
      </w:pPr>
      <w:r>
        <w:rPr>
          <w:rStyle w:val="ae"/>
        </w:rPr>
        <w:footnoteRef/>
      </w:r>
      <w:r w:rsidRPr="00EC0AAC">
        <w:t xml:space="preserve"> </w:t>
      </w:r>
      <w:r>
        <w:t>Казахстан</w:t>
      </w:r>
      <w:r w:rsidRPr="00EC0AAC">
        <w:t xml:space="preserve">, </w:t>
      </w:r>
      <w:r>
        <w:t>хоть</w:t>
      </w:r>
      <w:r w:rsidRPr="00EC0AAC">
        <w:t xml:space="preserve"> </w:t>
      </w:r>
      <w:r>
        <w:t>не имеет выхода к Черному морю, тем не менее вывозит зерно через черноморские порты.</w:t>
      </w:r>
    </w:p>
  </w:footnote>
  <w:footnote w:id="2">
    <w:p w14:paraId="69A90218" w14:textId="77777777" w:rsidR="00A565C0" w:rsidRPr="00646E11" w:rsidRDefault="00A565C0" w:rsidP="00A565C0">
      <w:pPr>
        <w:pStyle w:val="ac"/>
        <w:rPr>
          <w:lang w:val="en-US"/>
        </w:rPr>
      </w:pPr>
      <w:r>
        <w:rPr>
          <w:rStyle w:val="ae"/>
        </w:rPr>
        <w:footnoteRef/>
      </w:r>
      <w:r w:rsidRPr="00646E11">
        <w:rPr>
          <w:lang w:val="en-US"/>
        </w:rPr>
        <w:t xml:space="preserve"> </w:t>
      </w:r>
      <w:r>
        <w:rPr>
          <w:lang w:val="en-US"/>
        </w:rPr>
        <w:t>The impact of Trade and Development of the War in Ukraine. UNCTAD Rapid Assessment. 16 March 2022. United Nation Conference on Trade and Development.</w:t>
      </w:r>
    </w:p>
  </w:footnote>
  <w:footnote w:id="3">
    <w:p w14:paraId="1D3BCB94" w14:textId="733D4B49" w:rsidR="003879B9" w:rsidRPr="00AE0D51" w:rsidRDefault="003879B9">
      <w:pPr>
        <w:pStyle w:val="ac"/>
        <w:rPr>
          <w:lang w:val="en-US"/>
        </w:rPr>
      </w:pPr>
      <w:r>
        <w:rPr>
          <w:rStyle w:val="ae"/>
        </w:rPr>
        <w:footnoteRef/>
      </w:r>
      <w:r w:rsidRPr="00AE0D51">
        <w:rPr>
          <w:lang w:val="en-US"/>
        </w:rPr>
        <w:t xml:space="preserve"> https://ua.vesti.news</w:t>
      </w:r>
    </w:p>
  </w:footnote>
  <w:footnote w:id="4">
    <w:p w14:paraId="4D118A8D" w14:textId="40DE55F5" w:rsidR="001E5A9C" w:rsidRDefault="001E5A9C">
      <w:pPr>
        <w:pStyle w:val="ac"/>
      </w:pPr>
      <w:r>
        <w:rPr>
          <w:rStyle w:val="ae"/>
        </w:rPr>
        <w:footnoteRef/>
      </w:r>
      <w:r w:rsidRPr="001E5A9C">
        <w:rPr>
          <w:lang w:val="en-US"/>
        </w:rPr>
        <w:t xml:space="preserve"> The Crises in Ukraine. Implications of the war for global trade and development. </w:t>
      </w:r>
      <w:r w:rsidRPr="001E5A9C">
        <w:t xml:space="preserve">World Trade </w:t>
      </w:r>
      <w:r w:rsidR="00AA6D63">
        <w:rPr>
          <w:lang w:val="en-US"/>
        </w:rPr>
        <w:t>Organization</w:t>
      </w:r>
      <w:r w:rsidRPr="001E5A9C">
        <w:t>. 2022.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mitry">
    <w15:presenceInfo w15:providerId="None" w15:userId="Dmit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7B"/>
    <w:rsid w:val="00011667"/>
    <w:rsid w:val="00013BD1"/>
    <w:rsid w:val="000173C9"/>
    <w:rsid w:val="000416F7"/>
    <w:rsid w:val="00056521"/>
    <w:rsid w:val="000579D6"/>
    <w:rsid w:val="000619B7"/>
    <w:rsid w:val="00074C97"/>
    <w:rsid w:val="000819CC"/>
    <w:rsid w:val="000A229A"/>
    <w:rsid w:val="000A4DCD"/>
    <w:rsid w:val="000A760A"/>
    <w:rsid w:val="000D3BDD"/>
    <w:rsid w:val="000D71CB"/>
    <w:rsid w:val="000F6863"/>
    <w:rsid w:val="00100C7B"/>
    <w:rsid w:val="00114F12"/>
    <w:rsid w:val="00127CFB"/>
    <w:rsid w:val="0013008C"/>
    <w:rsid w:val="0014477F"/>
    <w:rsid w:val="001454FD"/>
    <w:rsid w:val="00150638"/>
    <w:rsid w:val="00162B06"/>
    <w:rsid w:val="0017483A"/>
    <w:rsid w:val="001762BB"/>
    <w:rsid w:val="00197C36"/>
    <w:rsid w:val="001D191B"/>
    <w:rsid w:val="001E5A9C"/>
    <w:rsid w:val="001F0C66"/>
    <w:rsid w:val="001F288E"/>
    <w:rsid w:val="001F5EB7"/>
    <w:rsid w:val="00200A92"/>
    <w:rsid w:val="00204BDF"/>
    <w:rsid w:val="00215B4D"/>
    <w:rsid w:val="00231DCA"/>
    <w:rsid w:val="00241B59"/>
    <w:rsid w:val="00243BD4"/>
    <w:rsid w:val="00257DB6"/>
    <w:rsid w:val="00266064"/>
    <w:rsid w:val="00276BD3"/>
    <w:rsid w:val="002910E7"/>
    <w:rsid w:val="002954D7"/>
    <w:rsid w:val="002A095C"/>
    <w:rsid w:val="002A465B"/>
    <w:rsid w:val="002B1C75"/>
    <w:rsid w:val="002D0363"/>
    <w:rsid w:val="002D37BC"/>
    <w:rsid w:val="002D5630"/>
    <w:rsid w:val="0030223A"/>
    <w:rsid w:val="00303031"/>
    <w:rsid w:val="00314406"/>
    <w:rsid w:val="00317ED8"/>
    <w:rsid w:val="0034214F"/>
    <w:rsid w:val="0036078B"/>
    <w:rsid w:val="003634E1"/>
    <w:rsid w:val="00367B9D"/>
    <w:rsid w:val="0037126F"/>
    <w:rsid w:val="00372372"/>
    <w:rsid w:val="003879B9"/>
    <w:rsid w:val="003A490B"/>
    <w:rsid w:val="003C460D"/>
    <w:rsid w:val="003D1A6C"/>
    <w:rsid w:val="003D1E30"/>
    <w:rsid w:val="003D606C"/>
    <w:rsid w:val="003E3FF2"/>
    <w:rsid w:val="003E4345"/>
    <w:rsid w:val="003E5877"/>
    <w:rsid w:val="003E6000"/>
    <w:rsid w:val="0040128B"/>
    <w:rsid w:val="00417838"/>
    <w:rsid w:val="004316A9"/>
    <w:rsid w:val="004339BA"/>
    <w:rsid w:val="00453DD4"/>
    <w:rsid w:val="00456969"/>
    <w:rsid w:val="00482AC3"/>
    <w:rsid w:val="004877EA"/>
    <w:rsid w:val="00492BC6"/>
    <w:rsid w:val="00495177"/>
    <w:rsid w:val="004D3692"/>
    <w:rsid w:val="004E7274"/>
    <w:rsid w:val="004F0A4C"/>
    <w:rsid w:val="00511E7F"/>
    <w:rsid w:val="00514035"/>
    <w:rsid w:val="00515FE0"/>
    <w:rsid w:val="005477A6"/>
    <w:rsid w:val="005529C9"/>
    <w:rsid w:val="00555DC2"/>
    <w:rsid w:val="00565584"/>
    <w:rsid w:val="0058083D"/>
    <w:rsid w:val="00582E39"/>
    <w:rsid w:val="0058533F"/>
    <w:rsid w:val="005A4931"/>
    <w:rsid w:val="005C6F42"/>
    <w:rsid w:val="005D32F6"/>
    <w:rsid w:val="005D7E87"/>
    <w:rsid w:val="005E103E"/>
    <w:rsid w:val="00603DF4"/>
    <w:rsid w:val="0060753F"/>
    <w:rsid w:val="00616A75"/>
    <w:rsid w:val="00617EFE"/>
    <w:rsid w:val="00630E16"/>
    <w:rsid w:val="00630F4D"/>
    <w:rsid w:val="006413CD"/>
    <w:rsid w:val="00646E11"/>
    <w:rsid w:val="0065513C"/>
    <w:rsid w:val="00660D7F"/>
    <w:rsid w:val="00663D2B"/>
    <w:rsid w:val="0066621A"/>
    <w:rsid w:val="0066678E"/>
    <w:rsid w:val="00682709"/>
    <w:rsid w:val="00685B88"/>
    <w:rsid w:val="00694254"/>
    <w:rsid w:val="006B6D58"/>
    <w:rsid w:val="00707595"/>
    <w:rsid w:val="007260D1"/>
    <w:rsid w:val="007336A9"/>
    <w:rsid w:val="00736A7B"/>
    <w:rsid w:val="007469C0"/>
    <w:rsid w:val="00757127"/>
    <w:rsid w:val="007675FE"/>
    <w:rsid w:val="007701DB"/>
    <w:rsid w:val="00780AB9"/>
    <w:rsid w:val="00784F92"/>
    <w:rsid w:val="0079190F"/>
    <w:rsid w:val="00791CA9"/>
    <w:rsid w:val="00796783"/>
    <w:rsid w:val="007A0677"/>
    <w:rsid w:val="007B4133"/>
    <w:rsid w:val="007C1842"/>
    <w:rsid w:val="007C3586"/>
    <w:rsid w:val="007C6B46"/>
    <w:rsid w:val="007C73D5"/>
    <w:rsid w:val="007E3ACE"/>
    <w:rsid w:val="007F1A6B"/>
    <w:rsid w:val="007F3B73"/>
    <w:rsid w:val="00844EC9"/>
    <w:rsid w:val="008644FF"/>
    <w:rsid w:val="008762AA"/>
    <w:rsid w:val="008763FB"/>
    <w:rsid w:val="008A07A0"/>
    <w:rsid w:val="008A391D"/>
    <w:rsid w:val="008B024D"/>
    <w:rsid w:val="008B134C"/>
    <w:rsid w:val="008C1284"/>
    <w:rsid w:val="008D4241"/>
    <w:rsid w:val="008E035B"/>
    <w:rsid w:val="008F1F6D"/>
    <w:rsid w:val="0090069D"/>
    <w:rsid w:val="00914624"/>
    <w:rsid w:val="009171D4"/>
    <w:rsid w:val="00923C6E"/>
    <w:rsid w:val="00925749"/>
    <w:rsid w:val="0095080C"/>
    <w:rsid w:val="00962FF0"/>
    <w:rsid w:val="0097577E"/>
    <w:rsid w:val="00981CB6"/>
    <w:rsid w:val="009A0A51"/>
    <w:rsid w:val="009A0E38"/>
    <w:rsid w:val="009E25D2"/>
    <w:rsid w:val="009E6212"/>
    <w:rsid w:val="009F4A94"/>
    <w:rsid w:val="009F5178"/>
    <w:rsid w:val="009F59AE"/>
    <w:rsid w:val="00A05779"/>
    <w:rsid w:val="00A10B92"/>
    <w:rsid w:val="00A15B35"/>
    <w:rsid w:val="00A436A5"/>
    <w:rsid w:val="00A43C5D"/>
    <w:rsid w:val="00A50950"/>
    <w:rsid w:val="00A565C0"/>
    <w:rsid w:val="00A57708"/>
    <w:rsid w:val="00A70326"/>
    <w:rsid w:val="00A91ED4"/>
    <w:rsid w:val="00AA6D63"/>
    <w:rsid w:val="00AB12D1"/>
    <w:rsid w:val="00AB6770"/>
    <w:rsid w:val="00AB7375"/>
    <w:rsid w:val="00AC02F2"/>
    <w:rsid w:val="00AD0EA9"/>
    <w:rsid w:val="00AE0867"/>
    <w:rsid w:val="00AE0D51"/>
    <w:rsid w:val="00AF3887"/>
    <w:rsid w:val="00AF3BAE"/>
    <w:rsid w:val="00AF7B62"/>
    <w:rsid w:val="00B02FE8"/>
    <w:rsid w:val="00B07ABB"/>
    <w:rsid w:val="00B236A6"/>
    <w:rsid w:val="00B53FFE"/>
    <w:rsid w:val="00B544AC"/>
    <w:rsid w:val="00B54F29"/>
    <w:rsid w:val="00B60FC7"/>
    <w:rsid w:val="00B772C9"/>
    <w:rsid w:val="00B77A8A"/>
    <w:rsid w:val="00B8295F"/>
    <w:rsid w:val="00BB3486"/>
    <w:rsid w:val="00BC100F"/>
    <w:rsid w:val="00BC1549"/>
    <w:rsid w:val="00BC5F38"/>
    <w:rsid w:val="00BE77FD"/>
    <w:rsid w:val="00C07E8E"/>
    <w:rsid w:val="00C36ABA"/>
    <w:rsid w:val="00C47304"/>
    <w:rsid w:val="00C72F0B"/>
    <w:rsid w:val="00C7585B"/>
    <w:rsid w:val="00C8479B"/>
    <w:rsid w:val="00C875EB"/>
    <w:rsid w:val="00CA30DF"/>
    <w:rsid w:val="00CA5B2D"/>
    <w:rsid w:val="00CC4E50"/>
    <w:rsid w:val="00CD04D6"/>
    <w:rsid w:val="00CE1479"/>
    <w:rsid w:val="00CE387E"/>
    <w:rsid w:val="00CE513E"/>
    <w:rsid w:val="00CF6DB4"/>
    <w:rsid w:val="00D04A55"/>
    <w:rsid w:val="00D07CEE"/>
    <w:rsid w:val="00D16CC2"/>
    <w:rsid w:val="00D5176F"/>
    <w:rsid w:val="00D719E2"/>
    <w:rsid w:val="00D967F3"/>
    <w:rsid w:val="00DA6029"/>
    <w:rsid w:val="00DC337B"/>
    <w:rsid w:val="00DD54CA"/>
    <w:rsid w:val="00E02FD1"/>
    <w:rsid w:val="00E22BE3"/>
    <w:rsid w:val="00E55F4B"/>
    <w:rsid w:val="00E560C5"/>
    <w:rsid w:val="00E637D0"/>
    <w:rsid w:val="00E652BD"/>
    <w:rsid w:val="00E7705E"/>
    <w:rsid w:val="00E816CC"/>
    <w:rsid w:val="00E838CC"/>
    <w:rsid w:val="00E94ABF"/>
    <w:rsid w:val="00EC0AAC"/>
    <w:rsid w:val="00EC4306"/>
    <w:rsid w:val="00ED2E0E"/>
    <w:rsid w:val="00EF3D26"/>
    <w:rsid w:val="00F00C00"/>
    <w:rsid w:val="00F01868"/>
    <w:rsid w:val="00F0578A"/>
    <w:rsid w:val="00F3468A"/>
    <w:rsid w:val="00F37364"/>
    <w:rsid w:val="00F555D4"/>
    <w:rsid w:val="00F6666F"/>
    <w:rsid w:val="00F72616"/>
    <w:rsid w:val="00F80579"/>
    <w:rsid w:val="00F93ED6"/>
    <w:rsid w:val="00FB4CC8"/>
    <w:rsid w:val="00FB53A4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553"/>
  <w15:docId w15:val="{236506EC-59D7-4E0B-8077-1F09017D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37B"/>
  </w:style>
  <w:style w:type="paragraph" w:styleId="a5">
    <w:name w:val="footer"/>
    <w:basedOn w:val="a"/>
    <w:link w:val="a6"/>
    <w:uiPriority w:val="99"/>
    <w:unhideWhenUsed/>
    <w:rsid w:val="00DC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37B"/>
  </w:style>
  <w:style w:type="character" w:styleId="a7">
    <w:name w:val="annotation reference"/>
    <w:basedOn w:val="a0"/>
    <w:uiPriority w:val="99"/>
    <w:semiHidden/>
    <w:unhideWhenUsed/>
    <w:rsid w:val="003A49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49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49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49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490B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646E1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6E1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46E11"/>
    <w:rPr>
      <w:vertAlign w:val="superscript"/>
    </w:rPr>
  </w:style>
  <w:style w:type="table" w:styleId="af">
    <w:name w:val="Table Grid"/>
    <w:basedOn w:val="a1"/>
    <w:uiPriority w:val="39"/>
    <w:rsid w:val="0087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A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6459-37D8-4A38-93C8-D02AB79B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2022-07-01T09:55:00Z</dcterms:created>
  <dcterms:modified xsi:type="dcterms:W3CDTF">2022-07-01T09:55:00Z</dcterms:modified>
</cp:coreProperties>
</file>